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7A" w:rsidRDefault="00CE117A">
      <w:pPr>
        <w:pStyle w:val="BodyText"/>
        <w:rPr>
          <w:sz w:val="20"/>
        </w:rPr>
      </w:pPr>
    </w:p>
    <w:p w:rsidR="00CE117A" w:rsidRDefault="00CE117A">
      <w:pPr>
        <w:pStyle w:val="BodyText"/>
        <w:spacing w:before="9"/>
        <w:rPr>
          <w:sz w:val="23"/>
        </w:rPr>
      </w:pPr>
    </w:p>
    <w:p w:rsidR="00CE117A" w:rsidRDefault="00534E4A">
      <w:pPr>
        <w:spacing w:before="89"/>
        <w:ind w:left="100"/>
        <w:rPr>
          <w:sz w:val="28"/>
        </w:rPr>
      </w:pPr>
      <w:r>
        <w:rPr>
          <w:noProof/>
          <w:lang w:bidi="ar-SA"/>
        </w:rPr>
        <mc:AlternateContent>
          <mc:Choice Requires="wpg">
            <w:drawing>
              <wp:anchor distT="0" distB="0" distL="114300" distR="114300" simplePos="0" relativeHeight="251405312" behindDoc="1" locked="0" layoutInCell="1" allowOverlap="1">
                <wp:simplePos x="0" y="0"/>
                <wp:positionH relativeFrom="page">
                  <wp:posOffset>401320</wp:posOffset>
                </wp:positionH>
                <wp:positionV relativeFrom="paragraph">
                  <wp:posOffset>-316865</wp:posOffset>
                </wp:positionV>
                <wp:extent cx="508635" cy="162496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 cy="1624965"/>
                          <a:chOff x="632" y="-499"/>
                          <a:chExt cx="801" cy="2559"/>
                        </a:xfrm>
                      </wpg:grpSpPr>
                      <wps:wsp>
                        <wps:cNvPr id="11" name="Freeform 12"/>
                        <wps:cNvSpPr>
                          <a:spLocks/>
                        </wps:cNvSpPr>
                        <wps:spPr bwMode="auto">
                          <a:xfrm>
                            <a:off x="1154" y="686"/>
                            <a:ext cx="272" cy="1366"/>
                          </a:xfrm>
                          <a:custGeom>
                            <a:avLst/>
                            <a:gdLst>
                              <a:gd name="T0" fmla="+- 0 1426 1154"/>
                              <a:gd name="T1" fmla="*/ T0 w 272"/>
                              <a:gd name="T2" fmla="+- 0 2052 686"/>
                              <a:gd name="T3" fmla="*/ 2052 h 1366"/>
                              <a:gd name="T4" fmla="+- 0 1373 1154"/>
                              <a:gd name="T5" fmla="*/ T4 w 272"/>
                              <a:gd name="T6" fmla="+- 0 2050 686"/>
                              <a:gd name="T7" fmla="*/ 2050 h 1366"/>
                              <a:gd name="T8" fmla="+- 0 1330 1154"/>
                              <a:gd name="T9" fmla="*/ T8 w 272"/>
                              <a:gd name="T10" fmla="+- 0 2045 686"/>
                              <a:gd name="T11" fmla="*/ 2045 h 1366"/>
                              <a:gd name="T12" fmla="+- 0 1301 1154"/>
                              <a:gd name="T13" fmla="*/ T12 w 272"/>
                              <a:gd name="T14" fmla="+- 0 2038 686"/>
                              <a:gd name="T15" fmla="*/ 2038 h 1366"/>
                              <a:gd name="T16" fmla="+- 0 1290 1154"/>
                              <a:gd name="T17" fmla="*/ T16 w 272"/>
                              <a:gd name="T18" fmla="+- 0 2029 686"/>
                              <a:gd name="T19" fmla="*/ 2029 h 1366"/>
                              <a:gd name="T20" fmla="+- 0 1290 1154"/>
                              <a:gd name="T21" fmla="*/ T20 w 272"/>
                              <a:gd name="T22" fmla="+- 0 1392 686"/>
                              <a:gd name="T23" fmla="*/ 1392 h 1366"/>
                              <a:gd name="T24" fmla="+- 0 1279 1154"/>
                              <a:gd name="T25" fmla="*/ T24 w 272"/>
                              <a:gd name="T26" fmla="+- 0 1383 686"/>
                              <a:gd name="T27" fmla="*/ 1383 h 1366"/>
                              <a:gd name="T28" fmla="+- 0 1250 1154"/>
                              <a:gd name="T29" fmla="*/ T28 w 272"/>
                              <a:gd name="T30" fmla="+- 0 1376 686"/>
                              <a:gd name="T31" fmla="*/ 1376 h 1366"/>
                              <a:gd name="T32" fmla="+- 0 1207 1154"/>
                              <a:gd name="T33" fmla="*/ T32 w 272"/>
                              <a:gd name="T34" fmla="+- 0 1371 686"/>
                              <a:gd name="T35" fmla="*/ 1371 h 1366"/>
                              <a:gd name="T36" fmla="+- 0 1154 1154"/>
                              <a:gd name="T37" fmla="*/ T36 w 272"/>
                              <a:gd name="T38" fmla="+- 0 1369 686"/>
                              <a:gd name="T39" fmla="*/ 1369 h 1366"/>
                              <a:gd name="T40" fmla="+- 0 1207 1154"/>
                              <a:gd name="T41" fmla="*/ T40 w 272"/>
                              <a:gd name="T42" fmla="+- 0 1367 686"/>
                              <a:gd name="T43" fmla="*/ 1367 h 1366"/>
                              <a:gd name="T44" fmla="+- 0 1250 1154"/>
                              <a:gd name="T45" fmla="*/ T44 w 272"/>
                              <a:gd name="T46" fmla="+- 0 1363 686"/>
                              <a:gd name="T47" fmla="*/ 1363 h 1366"/>
                              <a:gd name="T48" fmla="+- 0 1279 1154"/>
                              <a:gd name="T49" fmla="*/ T48 w 272"/>
                              <a:gd name="T50" fmla="+- 0 1355 686"/>
                              <a:gd name="T51" fmla="*/ 1355 h 1366"/>
                              <a:gd name="T52" fmla="+- 0 1290 1154"/>
                              <a:gd name="T53" fmla="*/ T52 w 272"/>
                              <a:gd name="T54" fmla="+- 0 1347 686"/>
                              <a:gd name="T55" fmla="*/ 1347 h 1366"/>
                              <a:gd name="T56" fmla="+- 0 1290 1154"/>
                              <a:gd name="T57" fmla="*/ T56 w 272"/>
                              <a:gd name="T58" fmla="+- 0 709 686"/>
                              <a:gd name="T59" fmla="*/ 709 h 1366"/>
                              <a:gd name="T60" fmla="+- 0 1301 1154"/>
                              <a:gd name="T61" fmla="*/ T60 w 272"/>
                              <a:gd name="T62" fmla="+- 0 700 686"/>
                              <a:gd name="T63" fmla="*/ 700 h 1366"/>
                              <a:gd name="T64" fmla="+- 0 1330 1154"/>
                              <a:gd name="T65" fmla="*/ T64 w 272"/>
                              <a:gd name="T66" fmla="+- 0 693 686"/>
                              <a:gd name="T67" fmla="*/ 693 h 1366"/>
                              <a:gd name="T68" fmla="+- 0 1373 1154"/>
                              <a:gd name="T69" fmla="*/ T68 w 272"/>
                              <a:gd name="T70" fmla="+- 0 688 686"/>
                              <a:gd name="T71" fmla="*/ 688 h 1366"/>
                              <a:gd name="T72" fmla="+- 0 1426 1154"/>
                              <a:gd name="T73" fmla="*/ T72 w 272"/>
                              <a:gd name="T74" fmla="+- 0 686 686"/>
                              <a:gd name="T75" fmla="*/ 686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2" h="1366">
                                <a:moveTo>
                                  <a:pt x="272" y="1366"/>
                                </a:moveTo>
                                <a:lnTo>
                                  <a:pt x="219" y="1364"/>
                                </a:lnTo>
                                <a:lnTo>
                                  <a:pt x="176" y="1359"/>
                                </a:lnTo>
                                <a:lnTo>
                                  <a:pt x="147" y="1352"/>
                                </a:lnTo>
                                <a:lnTo>
                                  <a:pt x="136" y="1343"/>
                                </a:lnTo>
                                <a:lnTo>
                                  <a:pt x="136" y="706"/>
                                </a:lnTo>
                                <a:lnTo>
                                  <a:pt x="125" y="697"/>
                                </a:lnTo>
                                <a:lnTo>
                                  <a:pt x="96" y="690"/>
                                </a:lnTo>
                                <a:lnTo>
                                  <a:pt x="53" y="685"/>
                                </a:lnTo>
                                <a:lnTo>
                                  <a:pt x="0" y="683"/>
                                </a:lnTo>
                                <a:lnTo>
                                  <a:pt x="53" y="681"/>
                                </a:lnTo>
                                <a:lnTo>
                                  <a:pt x="96" y="677"/>
                                </a:lnTo>
                                <a:lnTo>
                                  <a:pt x="125" y="669"/>
                                </a:lnTo>
                                <a:lnTo>
                                  <a:pt x="136" y="661"/>
                                </a:lnTo>
                                <a:lnTo>
                                  <a:pt x="136" y="23"/>
                                </a:lnTo>
                                <a:lnTo>
                                  <a:pt x="147" y="14"/>
                                </a:lnTo>
                                <a:lnTo>
                                  <a:pt x="176" y="7"/>
                                </a:lnTo>
                                <a:lnTo>
                                  <a:pt x="219" y="2"/>
                                </a:lnTo>
                                <a:lnTo>
                                  <a:pt x="272" y="0"/>
                                </a:lnTo>
                              </a:path>
                            </a:pathLst>
                          </a:custGeom>
                          <a:noFill/>
                          <a:ln w="9144">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1" y="-499"/>
                            <a:ext cx="552" cy="2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6200A7" id="Group 10" o:spid="_x0000_s1026" style="position:absolute;margin-left:31.6pt;margin-top:-24.95pt;width:40.05pt;height:127.95pt;z-index:-251911168;mso-position-horizontal-relative:page" coordorigin="632,-499" coordsize="80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">
                <v:shape id="Freeform 12" o:spid="_x0000_s1027" style="position:absolute;left:1154;top:686;width:272;height:1366;visibility:visible;mso-wrap-style:square;v-text-anchor:top" coordsize="272,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" path="m272,1366r-53,-2l176,1359r-29,-7l136,1343r,-637l125,697,96,690,53,685,,683r53,-2l96,677r29,-8l136,661r,-638l147,14,176,7,219,2,272,e" filled="f" strokecolor="#497dba" strokeweight=".72pt">
                  <v:path arrowok="t" o:connecttype="custom" o:connectlocs="272,2052;219,2050;176,2045;147,2038;136,2029;136,1392;125,1383;96,1376;53,1371;0,1369;53,1367;96,1363;125,1355;136,1347;136,709;147,700;176,693;219,688;272,686"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631;top:-499;width:552;height:2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">
                  <v:imagedata r:id="rId6" o:title=""/>
                </v:shape>
                <w10:wrap anchorx="page"/>
              </v:group>
            </w:pict>
          </mc:Fallback>
        </mc:AlternateContent>
      </w:r>
      <w:r>
        <w:rPr>
          <w:sz w:val="28"/>
        </w:rPr>
        <w:t>Section 9.1 – Intro to Significance Tests</w:t>
      </w:r>
      <w:r w:rsidR="000E3693">
        <w:rPr>
          <w:sz w:val="28"/>
        </w:rPr>
        <w:t xml:space="preserve"> – Guided Notes</w:t>
      </w:r>
    </w:p>
    <w:p w:rsidR="00CE117A" w:rsidRDefault="00CE117A">
      <w:pPr>
        <w:pStyle w:val="BodyText"/>
        <w:spacing w:before="1"/>
        <w:rPr>
          <w:sz w:val="32"/>
        </w:rPr>
      </w:pPr>
    </w:p>
    <w:p w:rsidR="00CE117A" w:rsidRDefault="00534E4A">
      <w:pPr>
        <w:pStyle w:val="BodyText"/>
        <w:ind w:left="820"/>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389890</wp:posOffset>
                </wp:positionH>
                <wp:positionV relativeFrom="paragraph">
                  <wp:posOffset>31750</wp:posOffset>
                </wp:positionV>
                <wp:extent cx="369570" cy="6369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7A" w:rsidRDefault="00534E4A">
                            <w:pPr>
                              <w:pStyle w:val="BodyText"/>
                              <w:spacing w:before="10"/>
                              <w:ind w:left="82" w:right="-5" w:hanging="63"/>
                            </w:pPr>
                            <w:r>
                              <w:rPr>
                                <w:color w:val="FF0000"/>
                              </w:rPr>
                              <w:t>Statistical Inference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7pt;margin-top:2.5pt;width:29.1pt;height:5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0bqwIAAKs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" filled="f" stroked="f">
                <v:textbox style="layout-flow:vertical;mso-layout-flow-alt:bottom-to-top" inset="0,0,0,0">
                  <w:txbxContent>
                    <w:p w:rsidR="00CE117A" w:rsidRDefault="00534E4A">
                      <w:pPr>
                        <w:pStyle w:val="BodyText"/>
                        <w:spacing w:before="10"/>
                        <w:ind w:left="82" w:right="-5" w:hanging="63"/>
                      </w:pPr>
                      <w:r>
                        <w:rPr>
                          <w:color w:val="FF0000"/>
                        </w:rPr>
                        <w:t>Statistical Inference</w:t>
                      </w:r>
                    </w:p>
                  </w:txbxContent>
                </v:textbox>
                <w10:wrap anchorx="page"/>
              </v:shape>
            </w:pict>
          </mc:Fallback>
        </mc:AlternateContent>
      </w:r>
      <w:r>
        <w:t xml:space="preserve">Confidence intervals are used to </w:t>
      </w:r>
      <w:r>
        <w:rPr>
          <w:b/>
          <w:i/>
        </w:rPr>
        <w:t xml:space="preserve">estimate </w:t>
      </w:r>
      <w:r>
        <w:t>a parameter (</w:t>
      </w:r>
      <w:r>
        <w:rPr>
          <w:i/>
        </w:rPr>
        <w:t xml:space="preserve">µ </w:t>
      </w:r>
      <w:r>
        <w:t xml:space="preserve">or </w:t>
      </w:r>
      <w:r>
        <w:rPr>
          <w:i/>
        </w:rPr>
        <w:t>p</w:t>
      </w:r>
      <w:r>
        <w:t>) based on a sample statistic (</w:t>
      </w:r>
      <w:r>
        <w:rPr>
          <w:rFonts w:ascii="Cambria Math" w:eastAsia="Cambria Math" w:hAnsi="Cambria Math"/>
        </w:rPr>
        <w:t>𝑥̅</w:t>
      </w:r>
      <w:r>
        <w:rPr>
          <w:rFonts w:ascii="Cambria Math" w:eastAsia="Cambria Math" w:hAnsi="Cambria Math"/>
        </w:rPr>
        <w:t xml:space="preserve"> </w:t>
      </w:r>
      <w:r>
        <w:t xml:space="preserve">or </w:t>
      </w:r>
      <w:r>
        <w:rPr>
          <w:rFonts w:ascii="Cambria Math" w:eastAsia="Cambria Math" w:hAnsi="Cambria Math"/>
        </w:rPr>
        <w:t>𝑝̂</w:t>
      </w:r>
      <w:r>
        <w:t>).</w:t>
      </w:r>
    </w:p>
    <w:p w:rsidR="00CE117A" w:rsidRDefault="00534E4A">
      <w:pPr>
        <w:pStyle w:val="BodyText"/>
        <w:spacing w:before="182" w:line="242" w:lineRule="auto"/>
        <w:ind w:left="820" w:right="764"/>
      </w:pPr>
      <w:r>
        <w:t xml:space="preserve">Significance Tests are used to </w:t>
      </w:r>
      <w:r>
        <w:rPr>
          <w:b/>
          <w:i/>
        </w:rPr>
        <w:t xml:space="preserve">evaluate a claim </w:t>
      </w:r>
      <w:r>
        <w:t>about a population parameter (</w:t>
      </w:r>
      <w:r>
        <w:rPr>
          <w:i/>
        </w:rPr>
        <w:t xml:space="preserve">µ </w:t>
      </w:r>
      <w:r>
        <w:t xml:space="preserve">or </w:t>
      </w:r>
      <w:r>
        <w:rPr>
          <w:i/>
        </w:rPr>
        <w:t>p</w:t>
      </w:r>
      <w:r>
        <w:t>) based on a sample statistic (</w:t>
      </w:r>
      <w:r>
        <w:rPr>
          <w:rFonts w:ascii="Cambria Math" w:eastAsia="Cambria Math" w:hAnsi="Cambria Math"/>
        </w:rPr>
        <w:t>𝑥̅</w:t>
      </w:r>
      <w:r>
        <w:rPr>
          <w:rFonts w:ascii="Cambria Math" w:eastAsia="Cambria Math" w:hAnsi="Cambria Math"/>
        </w:rPr>
        <w:t xml:space="preserve"> </w:t>
      </w:r>
      <w:r>
        <w:t xml:space="preserve">or </w:t>
      </w:r>
      <w:r>
        <w:rPr>
          <w:rFonts w:ascii="Cambria Math" w:eastAsia="Cambria Math" w:hAnsi="Cambria Math"/>
        </w:rPr>
        <w:t>𝑝̂</w:t>
      </w:r>
      <w:r>
        <w:t>).</w:t>
      </w:r>
    </w:p>
    <w:p w:rsidR="00CE117A" w:rsidRDefault="00534E4A">
      <w:pPr>
        <w:pStyle w:val="BodyText"/>
        <w:spacing w:line="272" w:lineRule="exact"/>
        <w:ind w:left="1540"/>
      </w:pPr>
      <w:r>
        <w:t>***Used to reject or fail to reject explanations on the basis of their relative likelihood.</w:t>
      </w:r>
    </w:p>
    <w:p w:rsidR="00CE117A" w:rsidRDefault="00CE117A">
      <w:pPr>
        <w:pStyle w:val="BodyText"/>
        <w:spacing w:before="4"/>
      </w:pPr>
    </w:p>
    <w:p w:rsidR="00CE117A" w:rsidRDefault="00534E4A">
      <w:pPr>
        <w:pStyle w:val="Heading1"/>
        <w:spacing w:before="1" w:line="273" w:lineRule="exact"/>
      </w:pPr>
      <w:r>
        <w:t>Hypotheses:</w:t>
      </w:r>
    </w:p>
    <w:p w:rsidR="00CE117A" w:rsidRDefault="00534E4A">
      <w:pPr>
        <w:spacing w:line="396" w:lineRule="auto"/>
        <w:ind w:left="100" w:right="764"/>
        <w:rPr>
          <w:sz w:val="24"/>
        </w:rPr>
      </w:pPr>
      <w:r>
        <w:rPr>
          <w:position w:val="2"/>
          <w:sz w:val="24"/>
        </w:rPr>
        <w:t xml:space="preserve">The </w:t>
      </w:r>
      <w:r>
        <w:rPr>
          <w:b/>
          <w:position w:val="2"/>
          <w:sz w:val="24"/>
        </w:rPr>
        <w:t xml:space="preserve">Null Hypothesis </w:t>
      </w:r>
      <w:r>
        <w:rPr>
          <w:position w:val="2"/>
          <w:sz w:val="24"/>
        </w:rPr>
        <w:t>(</w:t>
      </w:r>
      <w:r>
        <w:rPr>
          <w:i/>
          <w:position w:val="2"/>
          <w:sz w:val="24"/>
        </w:rPr>
        <w:t>H</w:t>
      </w:r>
      <w:r>
        <w:rPr>
          <w:sz w:val="16"/>
        </w:rPr>
        <w:t>0</w:t>
      </w:r>
      <w:r>
        <w:rPr>
          <w:position w:val="2"/>
          <w:sz w:val="24"/>
        </w:rPr>
        <w:t>) is a statement of “no difference.” This is the</w:t>
      </w:r>
      <w:r>
        <w:rPr>
          <w:position w:val="2"/>
          <w:sz w:val="24"/>
        </w:rPr>
        <w:t xml:space="preserve"> hypothesis we weigh evidence </w:t>
      </w:r>
      <w:r>
        <w:rPr>
          <w:i/>
          <w:position w:val="2"/>
          <w:sz w:val="24"/>
        </w:rPr>
        <w:t>against</w:t>
      </w:r>
      <w:r>
        <w:rPr>
          <w:position w:val="2"/>
          <w:sz w:val="24"/>
        </w:rPr>
        <w:t xml:space="preserve">. The </w:t>
      </w:r>
      <w:r>
        <w:rPr>
          <w:b/>
          <w:position w:val="2"/>
          <w:sz w:val="24"/>
        </w:rPr>
        <w:t xml:space="preserve">Alternative Hypothesis </w:t>
      </w:r>
      <w:r>
        <w:rPr>
          <w:position w:val="2"/>
          <w:sz w:val="24"/>
        </w:rPr>
        <w:t>(</w:t>
      </w:r>
      <w:r>
        <w:rPr>
          <w:i/>
          <w:position w:val="2"/>
          <w:sz w:val="24"/>
        </w:rPr>
        <w:t>H</w:t>
      </w:r>
      <w:r>
        <w:rPr>
          <w:sz w:val="16"/>
        </w:rPr>
        <w:t>a</w:t>
      </w:r>
      <w:r>
        <w:rPr>
          <w:position w:val="2"/>
          <w:sz w:val="24"/>
        </w:rPr>
        <w:t xml:space="preserve">) is the claim we are trying to find evidence </w:t>
      </w:r>
      <w:r>
        <w:rPr>
          <w:i/>
          <w:position w:val="2"/>
          <w:sz w:val="24"/>
        </w:rPr>
        <w:t>for</w:t>
      </w:r>
      <w:r>
        <w:rPr>
          <w:position w:val="2"/>
          <w:sz w:val="24"/>
        </w:rPr>
        <w:t>.</w:t>
      </w:r>
    </w:p>
    <w:p w:rsidR="00CE117A" w:rsidRDefault="00CE117A">
      <w:pPr>
        <w:pStyle w:val="BodyText"/>
        <w:rPr>
          <w:sz w:val="20"/>
        </w:rPr>
      </w:pPr>
    </w:p>
    <w:p w:rsidR="00CE117A" w:rsidRDefault="00CE117A">
      <w:pPr>
        <w:pStyle w:val="BodyText"/>
        <w:rPr>
          <w:sz w:val="20"/>
        </w:rPr>
      </w:pPr>
    </w:p>
    <w:p w:rsidR="00CE117A" w:rsidRDefault="00CE117A">
      <w:pPr>
        <w:pStyle w:val="BodyText"/>
        <w:rPr>
          <w:sz w:val="20"/>
        </w:rPr>
      </w:pPr>
    </w:p>
    <w:p w:rsidR="00CE117A" w:rsidRDefault="00CE117A">
      <w:pPr>
        <w:pStyle w:val="BodyText"/>
        <w:rPr>
          <w:sz w:val="20"/>
        </w:rPr>
      </w:pPr>
    </w:p>
    <w:p w:rsidR="00CE117A" w:rsidRDefault="00CE117A">
      <w:pPr>
        <w:pStyle w:val="BodyText"/>
        <w:rPr>
          <w:sz w:val="20"/>
        </w:rPr>
      </w:pPr>
    </w:p>
    <w:p w:rsidR="00CE117A" w:rsidRDefault="00CE117A">
      <w:pPr>
        <w:pStyle w:val="BodyText"/>
        <w:rPr>
          <w:sz w:val="25"/>
        </w:rPr>
      </w:pPr>
    </w:p>
    <w:p w:rsidR="00CE117A" w:rsidRDefault="00534E4A">
      <w:pPr>
        <w:pStyle w:val="BodyText"/>
        <w:spacing w:before="90" w:line="262" w:lineRule="exact"/>
        <w:ind w:left="8129"/>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882650</wp:posOffset>
                </wp:positionH>
                <wp:positionV relativeFrom="paragraph">
                  <wp:posOffset>-937895</wp:posOffset>
                </wp:positionV>
                <wp:extent cx="4646295" cy="22593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85"/>
                              <w:gridCol w:w="2114"/>
                              <w:gridCol w:w="1565"/>
                              <w:gridCol w:w="2231"/>
                            </w:tblGrid>
                            <w:tr w:rsidR="00CE117A">
                              <w:trPr>
                                <w:trHeight w:val="501"/>
                              </w:trPr>
                              <w:tc>
                                <w:tcPr>
                                  <w:tcW w:w="1385" w:type="dxa"/>
                                </w:tcPr>
                                <w:p w:rsidR="00CE117A" w:rsidRDefault="00CE117A">
                                  <w:pPr>
                                    <w:pStyle w:val="TableParagraph"/>
                                  </w:pPr>
                                </w:p>
                              </w:tc>
                              <w:tc>
                                <w:tcPr>
                                  <w:tcW w:w="2114" w:type="dxa"/>
                                  <w:tcBorders>
                                    <w:bottom w:val="single" w:sz="18" w:space="0" w:color="385D89"/>
                                  </w:tcBorders>
                                </w:tcPr>
                                <w:p w:rsidR="00CE117A" w:rsidRDefault="00534E4A">
                                  <w:pPr>
                                    <w:pStyle w:val="TableParagraph"/>
                                    <w:spacing w:before="40"/>
                                    <w:ind w:left="524"/>
                                    <w:rPr>
                                      <w:sz w:val="24"/>
                                    </w:rPr>
                                  </w:pPr>
                                  <w:r>
                                    <w:rPr>
                                      <w:sz w:val="24"/>
                                    </w:rPr>
                                    <w:t>Means</w:t>
                                  </w:r>
                                </w:p>
                              </w:tc>
                              <w:tc>
                                <w:tcPr>
                                  <w:tcW w:w="1565" w:type="dxa"/>
                                  <w:tcBorders>
                                    <w:bottom w:val="single" w:sz="18" w:space="0" w:color="385D89"/>
                                  </w:tcBorders>
                                </w:tcPr>
                                <w:p w:rsidR="00CE117A" w:rsidRDefault="00CE117A">
                                  <w:pPr>
                                    <w:pStyle w:val="TableParagraph"/>
                                  </w:pPr>
                                </w:p>
                              </w:tc>
                              <w:tc>
                                <w:tcPr>
                                  <w:tcW w:w="2231" w:type="dxa"/>
                                  <w:tcBorders>
                                    <w:bottom w:val="single" w:sz="18" w:space="0" w:color="385D89"/>
                                  </w:tcBorders>
                                </w:tcPr>
                                <w:p w:rsidR="00CE117A" w:rsidRDefault="00534E4A">
                                  <w:pPr>
                                    <w:pStyle w:val="TableParagraph"/>
                                    <w:spacing w:before="40"/>
                                    <w:ind w:right="362"/>
                                    <w:jc w:val="right"/>
                                    <w:rPr>
                                      <w:sz w:val="24"/>
                                    </w:rPr>
                                  </w:pPr>
                                  <w:r>
                                    <w:rPr>
                                      <w:sz w:val="24"/>
                                    </w:rPr>
                                    <w:t>Proportions</w:t>
                                  </w:r>
                                </w:p>
                              </w:tc>
                            </w:tr>
                            <w:tr w:rsidR="00CE117A">
                              <w:trPr>
                                <w:trHeight w:val="463"/>
                              </w:trPr>
                              <w:tc>
                                <w:tcPr>
                                  <w:tcW w:w="1385" w:type="dxa"/>
                                  <w:tcBorders>
                                    <w:right w:val="single" w:sz="18" w:space="0" w:color="385D89"/>
                                  </w:tcBorders>
                                </w:tcPr>
                                <w:p w:rsidR="00CE117A" w:rsidRDefault="00534E4A">
                                  <w:pPr>
                                    <w:pStyle w:val="TableParagraph"/>
                                    <w:spacing w:before="52"/>
                                    <w:ind w:left="50"/>
                                    <w:rPr>
                                      <w:b/>
                                      <w:sz w:val="24"/>
                                    </w:rPr>
                                  </w:pPr>
                                  <w:r>
                                    <w:rPr>
                                      <w:b/>
                                      <w:sz w:val="24"/>
                                    </w:rPr>
                                    <w:t>Null:</w:t>
                                  </w:r>
                                </w:p>
                              </w:tc>
                              <w:tc>
                                <w:tcPr>
                                  <w:tcW w:w="2114" w:type="dxa"/>
                                  <w:tcBorders>
                                    <w:top w:val="single" w:sz="18" w:space="0" w:color="385D89"/>
                                    <w:left w:val="single" w:sz="18" w:space="0" w:color="385D89"/>
                                    <w:bottom w:val="single" w:sz="18" w:space="0" w:color="385D89"/>
                                  </w:tcBorders>
                                </w:tcPr>
                                <w:p w:rsidR="00CE117A" w:rsidRDefault="00534E4A">
                                  <w:pPr>
                                    <w:pStyle w:val="TableParagraph"/>
                                    <w:tabs>
                                      <w:tab w:val="left" w:pos="864"/>
                                    </w:tabs>
                                    <w:spacing w:before="48"/>
                                    <w:ind w:left="243"/>
                                    <w:rPr>
                                      <w:rFonts w:ascii="Cambria Math" w:eastAsia="Cambria Math" w:hAnsi="Cambria Math"/>
                                      <w:sz w:val="24"/>
                                    </w:rPr>
                                  </w:pPr>
                                  <w:r>
                                    <w:rPr>
                                      <w:position w:val="2"/>
                                      <w:sz w:val="24"/>
                                    </w:rPr>
                                    <w:t>H</w:t>
                                  </w:r>
                                  <w:r>
                                    <w:rPr>
                                      <w:sz w:val="16"/>
                                    </w:rPr>
                                    <w:t>0</w:t>
                                  </w:r>
                                  <w:r>
                                    <w:rPr>
                                      <w:position w:val="2"/>
                                      <w:sz w:val="24"/>
                                    </w:rPr>
                                    <w:t>:</w:t>
                                  </w:r>
                                  <w:r>
                                    <w:rPr>
                                      <w:position w:val="2"/>
                                      <w:sz w:val="24"/>
                                    </w:rPr>
                                    <w:tab/>
                                  </w:r>
                                  <w:r>
                                    <w:rPr>
                                      <w:i/>
                                      <w:position w:val="2"/>
                                      <w:sz w:val="24"/>
                                    </w:rPr>
                                    <w:t xml:space="preserve">µ </w:t>
                                  </w:r>
                                  <w:r>
                                    <w:rPr>
                                      <w:position w:val="2"/>
                                      <w:sz w:val="24"/>
                                    </w:rPr>
                                    <w:t>=</w:t>
                                  </w:r>
                                  <w:r>
                                    <w:rPr>
                                      <w:spacing w:val="-4"/>
                                      <w:position w:val="2"/>
                                      <w:sz w:val="24"/>
                                    </w:rPr>
                                    <w:t xml:space="preserve"> </w:t>
                                  </w:r>
                                  <w:r>
                                    <w:rPr>
                                      <w:rFonts w:ascii="Cambria Math" w:eastAsia="Cambria Math" w:hAnsi="Cambria Math"/>
                                      <w:position w:val="2"/>
                                      <w:sz w:val="24"/>
                                    </w:rPr>
                                    <w:t>𝜇</w:t>
                                  </w:r>
                                  <w:r>
                                    <w:rPr>
                                      <w:rFonts w:ascii="Cambria Math" w:eastAsia="Cambria Math" w:hAnsi="Cambria Math"/>
                                      <w:position w:val="2"/>
                                      <w:sz w:val="24"/>
                                      <w:vertAlign w:val="subscript"/>
                                    </w:rPr>
                                    <w:t>0</w:t>
                                  </w:r>
                                </w:p>
                              </w:tc>
                              <w:tc>
                                <w:tcPr>
                                  <w:tcW w:w="1565" w:type="dxa"/>
                                  <w:tcBorders>
                                    <w:top w:val="single" w:sz="18" w:space="0" w:color="385D89"/>
                                    <w:bottom w:val="single" w:sz="18" w:space="0" w:color="385D89"/>
                                  </w:tcBorders>
                                </w:tcPr>
                                <w:p w:rsidR="00CE117A" w:rsidRDefault="00534E4A">
                                  <w:pPr>
                                    <w:pStyle w:val="TableParagraph"/>
                                    <w:spacing w:before="52"/>
                                    <w:ind w:left="605"/>
                                    <w:rPr>
                                      <w:sz w:val="24"/>
                                    </w:rPr>
                                  </w:pPr>
                                  <w:r>
                                    <w:rPr>
                                      <w:sz w:val="24"/>
                                    </w:rPr>
                                    <w:t>or</w:t>
                                  </w:r>
                                </w:p>
                              </w:tc>
                              <w:tc>
                                <w:tcPr>
                                  <w:tcW w:w="2231" w:type="dxa"/>
                                  <w:tcBorders>
                                    <w:top w:val="single" w:sz="18" w:space="0" w:color="385D89"/>
                                    <w:bottom w:val="single" w:sz="18" w:space="0" w:color="385D89"/>
                                    <w:right w:val="single" w:sz="18" w:space="0" w:color="385D89"/>
                                  </w:tcBorders>
                                </w:tcPr>
                                <w:p w:rsidR="00CE117A" w:rsidRDefault="00534E4A">
                                  <w:pPr>
                                    <w:pStyle w:val="TableParagraph"/>
                                    <w:tabs>
                                      <w:tab w:val="left" w:pos="621"/>
                                    </w:tabs>
                                    <w:spacing w:before="48"/>
                                    <w:ind w:right="237"/>
                                    <w:jc w:val="right"/>
                                    <w:rPr>
                                      <w:rFonts w:ascii="Cambria Math" w:eastAsia="Cambria Math"/>
                                      <w:sz w:val="24"/>
                                    </w:rPr>
                                  </w:pPr>
                                  <w:r>
                                    <w:rPr>
                                      <w:position w:val="2"/>
                                      <w:sz w:val="24"/>
                                    </w:rPr>
                                    <w:t>H</w:t>
                                  </w:r>
                                  <w:r>
                                    <w:rPr>
                                      <w:sz w:val="16"/>
                                    </w:rPr>
                                    <w:t>0</w:t>
                                  </w:r>
                                  <w:r>
                                    <w:rPr>
                                      <w:position w:val="2"/>
                                      <w:sz w:val="24"/>
                                    </w:rPr>
                                    <w:t>:</w:t>
                                  </w:r>
                                  <w:r>
                                    <w:rPr>
                                      <w:position w:val="2"/>
                                      <w:sz w:val="24"/>
                                    </w:rPr>
                                    <w:tab/>
                                  </w:r>
                                  <w:r>
                                    <w:rPr>
                                      <w:i/>
                                      <w:position w:val="2"/>
                                      <w:sz w:val="24"/>
                                    </w:rPr>
                                    <w:t xml:space="preserve">p </w:t>
                                  </w:r>
                                  <w:r>
                                    <w:rPr>
                                      <w:position w:val="2"/>
                                      <w:sz w:val="24"/>
                                    </w:rPr>
                                    <w:t>=</w:t>
                                  </w:r>
                                  <w:r>
                                    <w:rPr>
                                      <w:spacing w:val="-4"/>
                                      <w:position w:val="2"/>
                                      <w:sz w:val="24"/>
                                    </w:rPr>
                                    <w:t xml:space="preserve"> </w:t>
                                  </w:r>
                                  <w:r>
                                    <w:rPr>
                                      <w:rFonts w:ascii="Cambria Math" w:eastAsia="Cambria Math"/>
                                      <w:spacing w:val="-4"/>
                                      <w:position w:val="2"/>
                                      <w:sz w:val="24"/>
                                    </w:rPr>
                                    <w:t>𝑝</w:t>
                                  </w:r>
                                  <w:r>
                                    <w:rPr>
                                      <w:rFonts w:ascii="Cambria Math" w:eastAsia="Cambria Math"/>
                                      <w:spacing w:val="-4"/>
                                      <w:position w:val="2"/>
                                      <w:sz w:val="24"/>
                                      <w:vertAlign w:val="subscript"/>
                                    </w:rPr>
                                    <w:t>0</w:t>
                                  </w:r>
                                </w:p>
                              </w:tc>
                            </w:tr>
                            <w:tr w:rsidR="00CE117A">
                              <w:trPr>
                                <w:trHeight w:val="466"/>
                              </w:trPr>
                              <w:tc>
                                <w:tcPr>
                                  <w:tcW w:w="1385" w:type="dxa"/>
                                </w:tcPr>
                                <w:p w:rsidR="00CE117A" w:rsidRDefault="00534E4A">
                                  <w:pPr>
                                    <w:pStyle w:val="TableParagraph"/>
                                    <w:spacing w:before="94"/>
                                    <w:ind w:left="50"/>
                                    <w:rPr>
                                      <w:sz w:val="24"/>
                                    </w:rPr>
                                  </w:pPr>
                                  <w:r>
                                    <w:rPr>
                                      <w:b/>
                                      <w:sz w:val="24"/>
                                    </w:rPr>
                                    <w:t>Alternative</w:t>
                                  </w:r>
                                  <w:r>
                                    <w:rPr>
                                      <w:sz w:val="24"/>
                                    </w:rPr>
                                    <w:t>:</w:t>
                                  </w:r>
                                </w:p>
                              </w:tc>
                              <w:tc>
                                <w:tcPr>
                                  <w:tcW w:w="2114" w:type="dxa"/>
                                  <w:tcBorders>
                                    <w:top w:val="single" w:sz="18" w:space="0" w:color="385D89"/>
                                    <w:bottom w:val="single" w:sz="18" w:space="0" w:color="385D89"/>
                                  </w:tcBorders>
                                </w:tcPr>
                                <w:p w:rsidR="00CE117A" w:rsidRDefault="00CE117A">
                                  <w:pPr>
                                    <w:pStyle w:val="TableParagraph"/>
                                  </w:pPr>
                                </w:p>
                              </w:tc>
                              <w:tc>
                                <w:tcPr>
                                  <w:tcW w:w="1565" w:type="dxa"/>
                                  <w:tcBorders>
                                    <w:top w:val="single" w:sz="18" w:space="0" w:color="385D89"/>
                                    <w:bottom w:val="single" w:sz="18" w:space="0" w:color="385D89"/>
                                  </w:tcBorders>
                                </w:tcPr>
                                <w:p w:rsidR="00CE117A" w:rsidRDefault="00CE117A">
                                  <w:pPr>
                                    <w:pStyle w:val="TableParagraph"/>
                                  </w:pPr>
                                </w:p>
                              </w:tc>
                              <w:tc>
                                <w:tcPr>
                                  <w:tcW w:w="2231" w:type="dxa"/>
                                  <w:tcBorders>
                                    <w:top w:val="single" w:sz="18" w:space="0" w:color="385D89"/>
                                    <w:bottom w:val="single" w:sz="18" w:space="0" w:color="385D89"/>
                                  </w:tcBorders>
                                </w:tcPr>
                                <w:p w:rsidR="00CE117A" w:rsidRDefault="00CE117A">
                                  <w:pPr>
                                    <w:pStyle w:val="TableParagraph"/>
                                  </w:pPr>
                                </w:p>
                              </w:tc>
                            </w:tr>
                            <w:tr w:rsidR="00CE117A">
                              <w:trPr>
                                <w:trHeight w:val="1080"/>
                              </w:trPr>
                              <w:tc>
                                <w:tcPr>
                                  <w:tcW w:w="1385" w:type="dxa"/>
                                  <w:tcBorders>
                                    <w:right w:val="single" w:sz="18" w:space="0" w:color="385D89"/>
                                  </w:tcBorders>
                                </w:tcPr>
                                <w:p w:rsidR="00CE117A" w:rsidRDefault="00534E4A">
                                  <w:pPr>
                                    <w:pStyle w:val="TableParagraph"/>
                                    <w:spacing w:before="142"/>
                                    <w:ind w:left="50"/>
                                    <w:rPr>
                                      <w:sz w:val="24"/>
                                    </w:rPr>
                                  </w:pPr>
                                  <w:r>
                                    <w:rPr>
                                      <w:sz w:val="24"/>
                                    </w:rPr>
                                    <w:t>(one sided):</w:t>
                                  </w:r>
                                </w:p>
                              </w:tc>
                              <w:tc>
                                <w:tcPr>
                                  <w:tcW w:w="2114" w:type="dxa"/>
                                  <w:tcBorders>
                                    <w:top w:val="single" w:sz="18" w:space="0" w:color="385D89"/>
                                    <w:left w:val="single" w:sz="18" w:space="0" w:color="385D89"/>
                                    <w:bottom w:val="single" w:sz="18" w:space="0" w:color="385D89"/>
                                  </w:tcBorders>
                                </w:tcPr>
                                <w:p w:rsidR="00CE117A" w:rsidRDefault="00534E4A">
                                  <w:pPr>
                                    <w:pStyle w:val="TableParagraph"/>
                                    <w:tabs>
                                      <w:tab w:val="left" w:pos="691"/>
                                    </w:tabs>
                                    <w:spacing w:before="137"/>
                                    <w:ind w:left="79"/>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µ </w:t>
                                  </w:r>
                                  <w:r>
                                    <w:rPr>
                                      <w:position w:val="2"/>
                                      <w:sz w:val="24"/>
                                    </w:rPr>
                                    <w:t>&gt;</w:t>
                                  </w:r>
                                  <w:r>
                                    <w:rPr>
                                      <w:spacing w:val="1"/>
                                      <w:position w:val="2"/>
                                      <w:sz w:val="24"/>
                                    </w:rPr>
                                    <w:t xml:space="preserve"> </w:t>
                                  </w:r>
                                  <w:r>
                                    <w:rPr>
                                      <w:rFonts w:ascii="Cambria Math" w:eastAsia="Cambria Math" w:hAnsi="Cambria Math"/>
                                      <w:position w:val="2"/>
                                      <w:sz w:val="24"/>
                                    </w:rPr>
                                    <w:t>𝜇</w:t>
                                  </w:r>
                                </w:p>
                                <w:p w:rsidR="00CE117A" w:rsidRDefault="00CE117A">
                                  <w:pPr>
                                    <w:pStyle w:val="TableParagraph"/>
                                    <w:spacing w:before="9"/>
                                    <w:rPr>
                                      <w:sz w:val="23"/>
                                    </w:rPr>
                                  </w:pPr>
                                </w:p>
                                <w:p w:rsidR="00CE117A" w:rsidRDefault="00534E4A">
                                  <w:pPr>
                                    <w:pStyle w:val="TableParagraph"/>
                                    <w:tabs>
                                      <w:tab w:val="left" w:pos="694"/>
                                    </w:tabs>
                                    <w:spacing w:before="1"/>
                                    <w:ind w:left="82"/>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µ </w:t>
                                  </w:r>
                                  <w:r>
                                    <w:rPr>
                                      <w:position w:val="2"/>
                                      <w:sz w:val="24"/>
                                    </w:rPr>
                                    <w:t>&lt;</w:t>
                                  </w:r>
                                  <w:r>
                                    <w:rPr>
                                      <w:spacing w:val="-2"/>
                                      <w:position w:val="2"/>
                                      <w:sz w:val="24"/>
                                    </w:rPr>
                                    <w:t xml:space="preserve"> </w:t>
                                  </w:r>
                                  <w:r>
                                    <w:rPr>
                                      <w:rFonts w:ascii="Cambria Math" w:eastAsia="Cambria Math" w:hAnsi="Cambria Math"/>
                                      <w:position w:val="2"/>
                                      <w:sz w:val="24"/>
                                    </w:rPr>
                                    <w:t>𝜇</w:t>
                                  </w:r>
                                  <w:r>
                                    <w:rPr>
                                      <w:rFonts w:ascii="Cambria Math" w:eastAsia="Cambria Math" w:hAnsi="Cambria Math"/>
                                      <w:position w:val="2"/>
                                      <w:sz w:val="24"/>
                                      <w:vertAlign w:val="subscript"/>
                                    </w:rPr>
                                    <w:t>0</w:t>
                                  </w:r>
                                </w:p>
                              </w:tc>
                              <w:tc>
                                <w:tcPr>
                                  <w:tcW w:w="1565" w:type="dxa"/>
                                  <w:tcBorders>
                                    <w:top w:val="single" w:sz="18" w:space="0" w:color="385D89"/>
                                    <w:bottom w:val="single" w:sz="18" w:space="0" w:color="385D89"/>
                                  </w:tcBorders>
                                </w:tcPr>
                                <w:p w:rsidR="00CE117A" w:rsidRDefault="00534E4A">
                                  <w:pPr>
                                    <w:pStyle w:val="TableParagraph"/>
                                    <w:spacing w:before="142"/>
                                    <w:ind w:left="598" w:right="726"/>
                                    <w:jc w:val="center"/>
                                    <w:rPr>
                                      <w:sz w:val="24"/>
                                    </w:rPr>
                                  </w:pPr>
                                  <w:r>
                                    <w:rPr>
                                      <w:sz w:val="24"/>
                                    </w:rPr>
                                    <w:t>or</w:t>
                                  </w:r>
                                </w:p>
                                <w:p w:rsidR="00CE117A" w:rsidRDefault="00CE117A">
                                  <w:pPr>
                                    <w:pStyle w:val="TableParagraph"/>
                                    <w:spacing w:before="4"/>
                                    <w:rPr>
                                      <w:sz w:val="24"/>
                                    </w:rPr>
                                  </w:pPr>
                                </w:p>
                                <w:p w:rsidR="00CE117A" w:rsidRDefault="00534E4A">
                                  <w:pPr>
                                    <w:pStyle w:val="TableParagraph"/>
                                    <w:spacing w:before="1"/>
                                    <w:ind w:left="598" w:right="726"/>
                                    <w:jc w:val="center"/>
                                    <w:rPr>
                                      <w:sz w:val="24"/>
                                    </w:rPr>
                                  </w:pPr>
                                  <w:r>
                                    <w:rPr>
                                      <w:sz w:val="24"/>
                                    </w:rPr>
                                    <w:t>or</w:t>
                                  </w:r>
                                </w:p>
                              </w:tc>
                              <w:tc>
                                <w:tcPr>
                                  <w:tcW w:w="2231" w:type="dxa"/>
                                  <w:tcBorders>
                                    <w:top w:val="single" w:sz="18" w:space="0" w:color="385D89"/>
                                    <w:bottom w:val="single" w:sz="18" w:space="0" w:color="385D89"/>
                                    <w:right w:val="single" w:sz="18" w:space="0" w:color="385D89"/>
                                  </w:tcBorders>
                                </w:tcPr>
                                <w:p w:rsidR="00CE117A" w:rsidRDefault="00534E4A">
                                  <w:pPr>
                                    <w:pStyle w:val="TableParagraph"/>
                                    <w:tabs>
                                      <w:tab w:val="left" w:pos="1358"/>
                                    </w:tabs>
                                    <w:spacing w:before="137"/>
                                    <w:ind w:left="746"/>
                                    <w:rPr>
                                      <w:rFonts w:ascii="Cambria Math" w:eastAsia="Cambria Math"/>
                                      <w:sz w:val="24"/>
                                    </w:rPr>
                                  </w:pPr>
                                  <w:r>
                                    <w:rPr>
                                      <w:position w:val="2"/>
                                      <w:sz w:val="24"/>
                                    </w:rPr>
                                    <w:t>H</w:t>
                                  </w:r>
                                  <w:r>
                                    <w:rPr>
                                      <w:sz w:val="16"/>
                                    </w:rPr>
                                    <w:t>a</w:t>
                                  </w:r>
                                  <w:r>
                                    <w:rPr>
                                      <w:position w:val="2"/>
                                      <w:sz w:val="24"/>
                                    </w:rPr>
                                    <w:t>:</w:t>
                                  </w:r>
                                  <w:r>
                                    <w:rPr>
                                      <w:position w:val="2"/>
                                      <w:sz w:val="24"/>
                                    </w:rPr>
                                    <w:tab/>
                                  </w:r>
                                  <w:r>
                                    <w:rPr>
                                      <w:i/>
                                      <w:position w:val="2"/>
                                      <w:sz w:val="24"/>
                                    </w:rPr>
                                    <w:t xml:space="preserve">p </w:t>
                                  </w:r>
                                  <w:r>
                                    <w:rPr>
                                      <w:position w:val="2"/>
                                      <w:sz w:val="24"/>
                                    </w:rPr>
                                    <w:t>&gt;</w:t>
                                  </w:r>
                                  <w:r>
                                    <w:rPr>
                                      <w:spacing w:val="-4"/>
                                      <w:position w:val="2"/>
                                      <w:sz w:val="24"/>
                                    </w:rPr>
                                    <w:t xml:space="preserve"> </w:t>
                                  </w:r>
                                  <w:r>
                                    <w:rPr>
                                      <w:rFonts w:ascii="Cambria Math" w:eastAsia="Cambria Math"/>
                                      <w:spacing w:val="-4"/>
                                      <w:position w:val="2"/>
                                      <w:sz w:val="24"/>
                                    </w:rPr>
                                    <w:t>𝑝</w:t>
                                  </w:r>
                                  <w:r>
                                    <w:rPr>
                                      <w:rFonts w:ascii="Cambria Math" w:eastAsia="Cambria Math"/>
                                      <w:spacing w:val="-4"/>
                                      <w:position w:val="2"/>
                                      <w:sz w:val="24"/>
                                      <w:vertAlign w:val="subscript"/>
                                    </w:rPr>
                                    <w:t>0</w:t>
                                  </w:r>
                                </w:p>
                                <w:p w:rsidR="00CE117A" w:rsidRDefault="00534E4A">
                                  <w:pPr>
                                    <w:pStyle w:val="TableParagraph"/>
                                    <w:tabs>
                                      <w:tab w:val="left" w:pos="1358"/>
                                    </w:tabs>
                                    <w:spacing w:before="255"/>
                                    <w:ind w:left="746"/>
                                    <w:rPr>
                                      <w:rFonts w:ascii="Cambria Math" w:eastAsia="Cambria Math"/>
                                      <w:sz w:val="24"/>
                                    </w:rPr>
                                  </w:pPr>
                                  <w:r>
                                    <w:rPr>
                                      <w:position w:val="2"/>
                                      <w:sz w:val="24"/>
                                    </w:rPr>
                                    <w:t>H</w:t>
                                  </w:r>
                                  <w:r>
                                    <w:rPr>
                                      <w:sz w:val="16"/>
                                    </w:rPr>
                                    <w:t>a</w:t>
                                  </w:r>
                                  <w:r>
                                    <w:rPr>
                                      <w:position w:val="2"/>
                                      <w:sz w:val="24"/>
                                    </w:rPr>
                                    <w:t>:</w:t>
                                  </w:r>
                                  <w:r>
                                    <w:rPr>
                                      <w:position w:val="2"/>
                                      <w:sz w:val="24"/>
                                    </w:rPr>
                                    <w:tab/>
                                  </w:r>
                                  <w:r>
                                    <w:rPr>
                                      <w:i/>
                                      <w:position w:val="2"/>
                                      <w:sz w:val="24"/>
                                    </w:rPr>
                                    <w:t xml:space="preserve">p </w:t>
                                  </w:r>
                                  <w:r>
                                    <w:rPr>
                                      <w:position w:val="2"/>
                                      <w:sz w:val="24"/>
                                    </w:rPr>
                                    <w:t>&lt;</w:t>
                                  </w:r>
                                  <w:r>
                                    <w:rPr>
                                      <w:spacing w:val="-4"/>
                                      <w:position w:val="2"/>
                                      <w:sz w:val="24"/>
                                    </w:rPr>
                                    <w:t xml:space="preserve"> </w:t>
                                  </w:r>
                                  <w:r>
                                    <w:rPr>
                                      <w:rFonts w:ascii="Cambria Math" w:eastAsia="Cambria Math"/>
                                      <w:spacing w:val="-4"/>
                                      <w:position w:val="2"/>
                                      <w:sz w:val="24"/>
                                    </w:rPr>
                                    <w:t>𝑝</w:t>
                                  </w:r>
                                  <w:r>
                                    <w:rPr>
                                      <w:rFonts w:ascii="Cambria Math" w:eastAsia="Cambria Math"/>
                                      <w:spacing w:val="-4"/>
                                      <w:position w:val="2"/>
                                      <w:sz w:val="24"/>
                                      <w:vertAlign w:val="subscript"/>
                                    </w:rPr>
                                    <w:t>0</w:t>
                                  </w:r>
                                </w:p>
                              </w:tc>
                            </w:tr>
                            <w:tr w:rsidR="00CE117A">
                              <w:trPr>
                                <w:trHeight w:val="291"/>
                              </w:trPr>
                              <w:tc>
                                <w:tcPr>
                                  <w:tcW w:w="1385" w:type="dxa"/>
                                </w:tcPr>
                                <w:p w:rsidR="00CE117A" w:rsidRDefault="00CE117A">
                                  <w:pPr>
                                    <w:pStyle w:val="TableParagraph"/>
                                    <w:rPr>
                                      <w:sz w:val="20"/>
                                    </w:rPr>
                                  </w:pPr>
                                </w:p>
                              </w:tc>
                              <w:tc>
                                <w:tcPr>
                                  <w:tcW w:w="2114" w:type="dxa"/>
                                  <w:tcBorders>
                                    <w:top w:val="single" w:sz="18" w:space="0" w:color="385D89"/>
                                    <w:bottom w:val="single" w:sz="18" w:space="0" w:color="385D89"/>
                                  </w:tcBorders>
                                </w:tcPr>
                                <w:p w:rsidR="00CE117A" w:rsidRDefault="00CE117A">
                                  <w:pPr>
                                    <w:pStyle w:val="TableParagraph"/>
                                    <w:rPr>
                                      <w:sz w:val="20"/>
                                    </w:rPr>
                                  </w:pPr>
                                </w:p>
                              </w:tc>
                              <w:tc>
                                <w:tcPr>
                                  <w:tcW w:w="1565" w:type="dxa"/>
                                  <w:tcBorders>
                                    <w:top w:val="single" w:sz="18" w:space="0" w:color="385D89"/>
                                    <w:bottom w:val="single" w:sz="18" w:space="0" w:color="385D89"/>
                                  </w:tcBorders>
                                </w:tcPr>
                                <w:p w:rsidR="00CE117A" w:rsidRDefault="00CE117A">
                                  <w:pPr>
                                    <w:pStyle w:val="TableParagraph"/>
                                    <w:rPr>
                                      <w:sz w:val="20"/>
                                    </w:rPr>
                                  </w:pPr>
                                </w:p>
                              </w:tc>
                              <w:tc>
                                <w:tcPr>
                                  <w:tcW w:w="2231" w:type="dxa"/>
                                  <w:tcBorders>
                                    <w:top w:val="single" w:sz="18" w:space="0" w:color="385D89"/>
                                    <w:bottom w:val="single" w:sz="18" w:space="0" w:color="385D89"/>
                                  </w:tcBorders>
                                </w:tcPr>
                                <w:p w:rsidR="00CE117A" w:rsidRDefault="00CE117A">
                                  <w:pPr>
                                    <w:pStyle w:val="TableParagraph"/>
                                    <w:rPr>
                                      <w:sz w:val="20"/>
                                    </w:rPr>
                                  </w:pPr>
                                </w:p>
                              </w:tc>
                            </w:tr>
                            <w:tr w:rsidR="00CE117A">
                              <w:trPr>
                                <w:trHeight w:val="466"/>
                              </w:trPr>
                              <w:tc>
                                <w:tcPr>
                                  <w:tcW w:w="1385" w:type="dxa"/>
                                  <w:tcBorders>
                                    <w:right w:val="single" w:sz="18" w:space="0" w:color="385D89"/>
                                  </w:tcBorders>
                                </w:tcPr>
                                <w:p w:rsidR="00CE117A" w:rsidRDefault="00534E4A">
                                  <w:pPr>
                                    <w:pStyle w:val="TableParagraph"/>
                                    <w:spacing w:before="72"/>
                                    <w:ind w:left="50"/>
                                    <w:rPr>
                                      <w:sz w:val="24"/>
                                    </w:rPr>
                                  </w:pPr>
                                  <w:r>
                                    <w:rPr>
                                      <w:sz w:val="24"/>
                                    </w:rPr>
                                    <w:t>(two sided)</w:t>
                                  </w:r>
                                </w:p>
                              </w:tc>
                              <w:tc>
                                <w:tcPr>
                                  <w:tcW w:w="2114" w:type="dxa"/>
                                  <w:tcBorders>
                                    <w:top w:val="single" w:sz="18" w:space="0" w:color="385D89"/>
                                    <w:left w:val="single" w:sz="18" w:space="0" w:color="385D89"/>
                                    <w:bottom w:val="single" w:sz="18" w:space="0" w:color="385D89"/>
                                  </w:tcBorders>
                                </w:tcPr>
                                <w:p w:rsidR="00CE117A" w:rsidRDefault="00534E4A">
                                  <w:pPr>
                                    <w:pStyle w:val="TableParagraph"/>
                                    <w:tabs>
                                      <w:tab w:val="left" w:pos="699"/>
                                    </w:tabs>
                                    <w:spacing w:before="67"/>
                                    <w:ind w:left="86"/>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µ </w:t>
                                  </w:r>
                                  <w:r>
                                    <w:rPr>
                                      <w:position w:val="2"/>
                                      <w:sz w:val="24"/>
                                    </w:rPr>
                                    <w:t>≠</w:t>
                                  </w:r>
                                  <w:r>
                                    <w:rPr>
                                      <w:spacing w:val="-1"/>
                                      <w:position w:val="2"/>
                                      <w:sz w:val="24"/>
                                    </w:rPr>
                                    <w:t xml:space="preserve"> </w:t>
                                  </w:r>
                                  <w:r>
                                    <w:rPr>
                                      <w:rFonts w:ascii="Cambria Math" w:eastAsia="Cambria Math" w:hAnsi="Cambria Math"/>
                                      <w:position w:val="2"/>
                                      <w:sz w:val="24"/>
                                    </w:rPr>
                                    <w:t>𝜇</w:t>
                                  </w:r>
                                  <w:r>
                                    <w:rPr>
                                      <w:rFonts w:ascii="Cambria Math" w:eastAsia="Cambria Math" w:hAnsi="Cambria Math"/>
                                      <w:position w:val="2"/>
                                      <w:sz w:val="24"/>
                                      <w:vertAlign w:val="subscript"/>
                                    </w:rPr>
                                    <w:t>0</w:t>
                                  </w:r>
                                </w:p>
                              </w:tc>
                              <w:tc>
                                <w:tcPr>
                                  <w:tcW w:w="1565" w:type="dxa"/>
                                  <w:tcBorders>
                                    <w:top w:val="single" w:sz="18" w:space="0" w:color="385D89"/>
                                    <w:bottom w:val="single" w:sz="18" w:space="0" w:color="385D89"/>
                                  </w:tcBorders>
                                </w:tcPr>
                                <w:p w:rsidR="00CE117A" w:rsidRDefault="00534E4A">
                                  <w:pPr>
                                    <w:pStyle w:val="TableParagraph"/>
                                    <w:spacing w:before="72"/>
                                    <w:ind w:left="619"/>
                                    <w:rPr>
                                      <w:sz w:val="24"/>
                                    </w:rPr>
                                  </w:pPr>
                                  <w:r>
                                    <w:rPr>
                                      <w:sz w:val="24"/>
                                    </w:rPr>
                                    <w:t>or</w:t>
                                  </w:r>
                                </w:p>
                              </w:tc>
                              <w:tc>
                                <w:tcPr>
                                  <w:tcW w:w="2231" w:type="dxa"/>
                                  <w:tcBorders>
                                    <w:top w:val="single" w:sz="18" w:space="0" w:color="385D89"/>
                                    <w:bottom w:val="single" w:sz="18" w:space="0" w:color="385D89"/>
                                    <w:right w:val="single" w:sz="18" w:space="0" w:color="385D89"/>
                                  </w:tcBorders>
                                </w:tcPr>
                                <w:p w:rsidR="00CE117A" w:rsidRDefault="00534E4A">
                                  <w:pPr>
                                    <w:pStyle w:val="TableParagraph"/>
                                    <w:tabs>
                                      <w:tab w:val="left" w:pos="611"/>
                                    </w:tabs>
                                    <w:spacing w:before="67"/>
                                    <w:ind w:right="249"/>
                                    <w:jc w:val="right"/>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p </w:t>
                                  </w:r>
                                  <w:r>
                                    <w:rPr>
                                      <w:position w:val="2"/>
                                      <w:sz w:val="24"/>
                                    </w:rPr>
                                    <w:t>≠</w:t>
                                  </w:r>
                                  <w:r>
                                    <w:rPr>
                                      <w:spacing w:val="-4"/>
                                      <w:position w:val="2"/>
                                      <w:sz w:val="24"/>
                                    </w:rPr>
                                    <w:t xml:space="preserve"> </w:t>
                                  </w:r>
                                  <w:r>
                                    <w:rPr>
                                      <w:rFonts w:ascii="Cambria Math" w:eastAsia="Cambria Math" w:hAnsi="Cambria Math"/>
                                      <w:spacing w:val="-4"/>
                                      <w:position w:val="2"/>
                                      <w:sz w:val="24"/>
                                    </w:rPr>
                                    <w:t>𝑝</w:t>
                                  </w:r>
                                  <w:r>
                                    <w:rPr>
                                      <w:rFonts w:ascii="Cambria Math" w:eastAsia="Cambria Math" w:hAnsi="Cambria Math"/>
                                      <w:spacing w:val="-4"/>
                                      <w:position w:val="2"/>
                                      <w:sz w:val="24"/>
                                      <w:vertAlign w:val="subscript"/>
                                    </w:rPr>
                                    <w:t>0</w:t>
                                  </w:r>
                                </w:p>
                              </w:tc>
                            </w:tr>
                          </w:tbl>
                          <w:p w:rsidR="00CE117A" w:rsidRDefault="00CE11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9.5pt;margin-top:-73.85pt;width:365.85pt;height:17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85"/>
                        <w:gridCol w:w="2114"/>
                        <w:gridCol w:w="1565"/>
                        <w:gridCol w:w="2231"/>
                      </w:tblGrid>
                      <w:tr w:rsidR="00CE117A">
                        <w:trPr>
                          <w:trHeight w:val="501"/>
                        </w:trPr>
                        <w:tc>
                          <w:tcPr>
                            <w:tcW w:w="1385" w:type="dxa"/>
                          </w:tcPr>
                          <w:p w:rsidR="00CE117A" w:rsidRDefault="00CE117A">
                            <w:pPr>
                              <w:pStyle w:val="TableParagraph"/>
                            </w:pPr>
                          </w:p>
                        </w:tc>
                        <w:tc>
                          <w:tcPr>
                            <w:tcW w:w="2114" w:type="dxa"/>
                            <w:tcBorders>
                              <w:bottom w:val="single" w:sz="18" w:space="0" w:color="385D89"/>
                            </w:tcBorders>
                          </w:tcPr>
                          <w:p w:rsidR="00CE117A" w:rsidRDefault="00534E4A">
                            <w:pPr>
                              <w:pStyle w:val="TableParagraph"/>
                              <w:spacing w:before="40"/>
                              <w:ind w:left="524"/>
                              <w:rPr>
                                <w:sz w:val="24"/>
                              </w:rPr>
                            </w:pPr>
                            <w:r>
                              <w:rPr>
                                <w:sz w:val="24"/>
                              </w:rPr>
                              <w:t>Means</w:t>
                            </w:r>
                          </w:p>
                        </w:tc>
                        <w:tc>
                          <w:tcPr>
                            <w:tcW w:w="1565" w:type="dxa"/>
                            <w:tcBorders>
                              <w:bottom w:val="single" w:sz="18" w:space="0" w:color="385D89"/>
                            </w:tcBorders>
                          </w:tcPr>
                          <w:p w:rsidR="00CE117A" w:rsidRDefault="00CE117A">
                            <w:pPr>
                              <w:pStyle w:val="TableParagraph"/>
                            </w:pPr>
                          </w:p>
                        </w:tc>
                        <w:tc>
                          <w:tcPr>
                            <w:tcW w:w="2231" w:type="dxa"/>
                            <w:tcBorders>
                              <w:bottom w:val="single" w:sz="18" w:space="0" w:color="385D89"/>
                            </w:tcBorders>
                          </w:tcPr>
                          <w:p w:rsidR="00CE117A" w:rsidRDefault="00534E4A">
                            <w:pPr>
                              <w:pStyle w:val="TableParagraph"/>
                              <w:spacing w:before="40"/>
                              <w:ind w:right="362"/>
                              <w:jc w:val="right"/>
                              <w:rPr>
                                <w:sz w:val="24"/>
                              </w:rPr>
                            </w:pPr>
                            <w:r>
                              <w:rPr>
                                <w:sz w:val="24"/>
                              </w:rPr>
                              <w:t>Proportions</w:t>
                            </w:r>
                          </w:p>
                        </w:tc>
                      </w:tr>
                      <w:tr w:rsidR="00CE117A">
                        <w:trPr>
                          <w:trHeight w:val="463"/>
                        </w:trPr>
                        <w:tc>
                          <w:tcPr>
                            <w:tcW w:w="1385" w:type="dxa"/>
                            <w:tcBorders>
                              <w:right w:val="single" w:sz="18" w:space="0" w:color="385D89"/>
                            </w:tcBorders>
                          </w:tcPr>
                          <w:p w:rsidR="00CE117A" w:rsidRDefault="00534E4A">
                            <w:pPr>
                              <w:pStyle w:val="TableParagraph"/>
                              <w:spacing w:before="52"/>
                              <w:ind w:left="50"/>
                              <w:rPr>
                                <w:b/>
                                <w:sz w:val="24"/>
                              </w:rPr>
                            </w:pPr>
                            <w:r>
                              <w:rPr>
                                <w:b/>
                                <w:sz w:val="24"/>
                              </w:rPr>
                              <w:t>Null:</w:t>
                            </w:r>
                          </w:p>
                        </w:tc>
                        <w:tc>
                          <w:tcPr>
                            <w:tcW w:w="2114" w:type="dxa"/>
                            <w:tcBorders>
                              <w:top w:val="single" w:sz="18" w:space="0" w:color="385D89"/>
                              <w:left w:val="single" w:sz="18" w:space="0" w:color="385D89"/>
                              <w:bottom w:val="single" w:sz="18" w:space="0" w:color="385D89"/>
                            </w:tcBorders>
                          </w:tcPr>
                          <w:p w:rsidR="00CE117A" w:rsidRDefault="00534E4A">
                            <w:pPr>
                              <w:pStyle w:val="TableParagraph"/>
                              <w:tabs>
                                <w:tab w:val="left" w:pos="864"/>
                              </w:tabs>
                              <w:spacing w:before="48"/>
                              <w:ind w:left="243"/>
                              <w:rPr>
                                <w:rFonts w:ascii="Cambria Math" w:eastAsia="Cambria Math" w:hAnsi="Cambria Math"/>
                                <w:sz w:val="24"/>
                              </w:rPr>
                            </w:pPr>
                            <w:r>
                              <w:rPr>
                                <w:position w:val="2"/>
                                <w:sz w:val="24"/>
                              </w:rPr>
                              <w:t>H</w:t>
                            </w:r>
                            <w:r>
                              <w:rPr>
                                <w:sz w:val="16"/>
                              </w:rPr>
                              <w:t>0</w:t>
                            </w:r>
                            <w:r>
                              <w:rPr>
                                <w:position w:val="2"/>
                                <w:sz w:val="24"/>
                              </w:rPr>
                              <w:t>:</w:t>
                            </w:r>
                            <w:r>
                              <w:rPr>
                                <w:position w:val="2"/>
                                <w:sz w:val="24"/>
                              </w:rPr>
                              <w:tab/>
                            </w:r>
                            <w:r>
                              <w:rPr>
                                <w:i/>
                                <w:position w:val="2"/>
                                <w:sz w:val="24"/>
                              </w:rPr>
                              <w:t xml:space="preserve">µ </w:t>
                            </w:r>
                            <w:r>
                              <w:rPr>
                                <w:position w:val="2"/>
                                <w:sz w:val="24"/>
                              </w:rPr>
                              <w:t>=</w:t>
                            </w:r>
                            <w:r>
                              <w:rPr>
                                <w:spacing w:val="-4"/>
                                <w:position w:val="2"/>
                                <w:sz w:val="24"/>
                              </w:rPr>
                              <w:t xml:space="preserve"> </w:t>
                            </w:r>
                            <w:r>
                              <w:rPr>
                                <w:rFonts w:ascii="Cambria Math" w:eastAsia="Cambria Math" w:hAnsi="Cambria Math"/>
                                <w:position w:val="2"/>
                                <w:sz w:val="24"/>
                              </w:rPr>
                              <w:t>𝜇</w:t>
                            </w:r>
                            <w:r>
                              <w:rPr>
                                <w:rFonts w:ascii="Cambria Math" w:eastAsia="Cambria Math" w:hAnsi="Cambria Math"/>
                                <w:position w:val="2"/>
                                <w:sz w:val="24"/>
                                <w:vertAlign w:val="subscript"/>
                              </w:rPr>
                              <w:t>0</w:t>
                            </w:r>
                          </w:p>
                        </w:tc>
                        <w:tc>
                          <w:tcPr>
                            <w:tcW w:w="1565" w:type="dxa"/>
                            <w:tcBorders>
                              <w:top w:val="single" w:sz="18" w:space="0" w:color="385D89"/>
                              <w:bottom w:val="single" w:sz="18" w:space="0" w:color="385D89"/>
                            </w:tcBorders>
                          </w:tcPr>
                          <w:p w:rsidR="00CE117A" w:rsidRDefault="00534E4A">
                            <w:pPr>
                              <w:pStyle w:val="TableParagraph"/>
                              <w:spacing w:before="52"/>
                              <w:ind w:left="605"/>
                              <w:rPr>
                                <w:sz w:val="24"/>
                              </w:rPr>
                            </w:pPr>
                            <w:r>
                              <w:rPr>
                                <w:sz w:val="24"/>
                              </w:rPr>
                              <w:t>or</w:t>
                            </w:r>
                          </w:p>
                        </w:tc>
                        <w:tc>
                          <w:tcPr>
                            <w:tcW w:w="2231" w:type="dxa"/>
                            <w:tcBorders>
                              <w:top w:val="single" w:sz="18" w:space="0" w:color="385D89"/>
                              <w:bottom w:val="single" w:sz="18" w:space="0" w:color="385D89"/>
                              <w:right w:val="single" w:sz="18" w:space="0" w:color="385D89"/>
                            </w:tcBorders>
                          </w:tcPr>
                          <w:p w:rsidR="00CE117A" w:rsidRDefault="00534E4A">
                            <w:pPr>
                              <w:pStyle w:val="TableParagraph"/>
                              <w:tabs>
                                <w:tab w:val="left" w:pos="621"/>
                              </w:tabs>
                              <w:spacing w:before="48"/>
                              <w:ind w:right="237"/>
                              <w:jc w:val="right"/>
                              <w:rPr>
                                <w:rFonts w:ascii="Cambria Math" w:eastAsia="Cambria Math"/>
                                <w:sz w:val="24"/>
                              </w:rPr>
                            </w:pPr>
                            <w:r>
                              <w:rPr>
                                <w:position w:val="2"/>
                                <w:sz w:val="24"/>
                              </w:rPr>
                              <w:t>H</w:t>
                            </w:r>
                            <w:r>
                              <w:rPr>
                                <w:sz w:val="16"/>
                              </w:rPr>
                              <w:t>0</w:t>
                            </w:r>
                            <w:r>
                              <w:rPr>
                                <w:position w:val="2"/>
                                <w:sz w:val="24"/>
                              </w:rPr>
                              <w:t>:</w:t>
                            </w:r>
                            <w:r>
                              <w:rPr>
                                <w:position w:val="2"/>
                                <w:sz w:val="24"/>
                              </w:rPr>
                              <w:tab/>
                            </w:r>
                            <w:r>
                              <w:rPr>
                                <w:i/>
                                <w:position w:val="2"/>
                                <w:sz w:val="24"/>
                              </w:rPr>
                              <w:t xml:space="preserve">p </w:t>
                            </w:r>
                            <w:r>
                              <w:rPr>
                                <w:position w:val="2"/>
                                <w:sz w:val="24"/>
                              </w:rPr>
                              <w:t>=</w:t>
                            </w:r>
                            <w:r>
                              <w:rPr>
                                <w:spacing w:val="-4"/>
                                <w:position w:val="2"/>
                                <w:sz w:val="24"/>
                              </w:rPr>
                              <w:t xml:space="preserve"> </w:t>
                            </w:r>
                            <w:r>
                              <w:rPr>
                                <w:rFonts w:ascii="Cambria Math" w:eastAsia="Cambria Math"/>
                                <w:spacing w:val="-4"/>
                                <w:position w:val="2"/>
                                <w:sz w:val="24"/>
                              </w:rPr>
                              <w:t>𝑝</w:t>
                            </w:r>
                            <w:r>
                              <w:rPr>
                                <w:rFonts w:ascii="Cambria Math" w:eastAsia="Cambria Math"/>
                                <w:spacing w:val="-4"/>
                                <w:position w:val="2"/>
                                <w:sz w:val="24"/>
                                <w:vertAlign w:val="subscript"/>
                              </w:rPr>
                              <w:t>0</w:t>
                            </w:r>
                          </w:p>
                        </w:tc>
                      </w:tr>
                      <w:tr w:rsidR="00CE117A">
                        <w:trPr>
                          <w:trHeight w:val="466"/>
                        </w:trPr>
                        <w:tc>
                          <w:tcPr>
                            <w:tcW w:w="1385" w:type="dxa"/>
                          </w:tcPr>
                          <w:p w:rsidR="00CE117A" w:rsidRDefault="00534E4A">
                            <w:pPr>
                              <w:pStyle w:val="TableParagraph"/>
                              <w:spacing w:before="94"/>
                              <w:ind w:left="50"/>
                              <w:rPr>
                                <w:sz w:val="24"/>
                              </w:rPr>
                            </w:pPr>
                            <w:r>
                              <w:rPr>
                                <w:b/>
                                <w:sz w:val="24"/>
                              </w:rPr>
                              <w:t>Alternative</w:t>
                            </w:r>
                            <w:r>
                              <w:rPr>
                                <w:sz w:val="24"/>
                              </w:rPr>
                              <w:t>:</w:t>
                            </w:r>
                          </w:p>
                        </w:tc>
                        <w:tc>
                          <w:tcPr>
                            <w:tcW w:w="2114" w:type="dxa"/>
                            <w:tcBorders>
                              <w:top w:val="single" w:sz="18" w:space="0" w:color="385D89"/>
                              <w:bottom w:val="single" w:sz="18" w:space="0" w:color="385D89"/>
                            </w:tcBorders>
                          </w:tcPr>
                          <w:p w:rsidR="00CE117A" w:rsidRDefault="00CE117A">
                            <w:pPr>
                              <w:pStyle w:val="TableParagraph"/>
                            </w:pPr>
                          </w:p>
                        </w:tc>
                        <w:tc>
                          <w:tcPr>
                            <w:tcW w:w="1565" w:type="dxa"/>
                            <w:tcBorders>
                              <w:top w:val="single" w:sz="18" w:space="0" w:color="385D89"/>
                              <w:bottom w:val="single" w:sz="18" w:space="0" w:color="385D89"/>
                            </w:tcBorders>
                          </w:tcPr>
                          <w:p w:rsidR="00CE117A" w:rsidRDefault="00CE117A">
                            <w:pPr>
                              <w:pStyle w:val="TableParagraph"/>
                            </w:pPr>
                          </w:p>
                        </w:tc>
                        <w:tc>
                          <w:tcPr>
                            <w:tcW w:w="2231" w:type="dxa"/>
                            <w:tcBorders>
                              <w:top w:val="single" w:sz="18" w:space="0" w:color="385D89"/>
                              <w:bottom w:val="single" w:sz="18" w:space="0" w:color="385D89"/>
                            </w:tcBorders>
                          </w:tcPr>
                          <w:p w:rsidR="00CE117A" w:rsidRDefault="00CE117A">
                            <w:pPr>
                              <w:pStyle w:val="TableParagraph"/>
                            </w:pPr>
                          </w:p>
                        </w:tc>
                      </w:tr>
                      <w:tr w:rsidR="00CE117A">
                        <w:trPr>
                          <w:trHeight w:val="1080"/>
                        </w:trPr>
                        <w:tc>
                          <w:tcPr>
                            <w:tcW w:w="1385" w:type="dxa"/>
                            <w:tcBorders>
                              <w:right w:val="single" w:sz="18" w:space="0" w:color="385D89"/>
                            </w:tcBorders>
                          </w:tcPr>
                          <w:p w:rsidR="00CE117A" w:rsidRDefault="00534E4A">
                            <w:pPr>
                              <w:pStyle w:val="TableParagraph"/>
                              <w:spacing w:before="142"/>
                              <w:ind w:left="50"/>
                              <w:rPr>
                                <w:sz w:val="24"/>
                              </w:rPr>
                            </w:pPr>
                            <w:r>
                              <w:rPr>
                                <w:sz w:val="24"/>
                              </w:rPr>
                              <w:t>(one sided):</w:t>
                            </w:r>
                          </w:p>
                        </w:tc>
                        <w:tc>
                          <w:tcPr>
                            <w:tcW w:w="2114" w:type="dxa"/>
                            <w:tcBorders>
                              <w:top w:val="single" w:sz="18" w:space="0" w:color="385D89"/>
                              <w:left w:val="single" w:sz="18" w:space="0" w:color="385D89"/>
                              <w:bottom w:val="single" w:sz="18" w:space="0" w:color="385D89"/>
                            </w:tcBorders>
                          </w:tcPr>
                          <w:p w:rsidR="00CE117A" w:rsidRDefault="00534E4A">
                            <w:pPr>
                              <w:pStyle w:val="TableParagraph"/>
                              <w:tabs>
                                <w:tab w:val="left" w:pos="691"/>
                              </w:tabs>
                              <w:spacing w:before="137"/>
                              <w:ind w:left="79"/>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µ </w:t>
                            </w:r>
                            <w:r>
                              <w:rPr>
                                <w:position w:val="2"/>
                                <w:sz w:val="24"/>
                              </w:rPr>
                              <w:t>&gt;</w:t>
                            </w:r>
                            <w:r>
                              <w:rPr>
                                <w:spacing w:val="1"/>
                                <w:position w:val="2"/>
                                <w:sz w:val="24"/>
                              </w:rPr>
                              <w:t xml:space="preserve"> </w:t>
                            </w:r>
                            <w:r>
                              <w:rPr>
                                <w:rFonts w:ascii="Cambria Math" w:eastAsia="Cambria Math" w:hAnsi="Cambria Math"/>
                                <w:position w:val="2"/>
                                <w:sz w:val="24"/>
                              </w:rPr>
                              <w:t>𝜇</w:t>
                            </w:r>
                          </w:p>
                          <w:p w:rsidR="00CE117A" w:rsidRDefault="00CE117A">
                            <w:pPr>
                              <w:pStyle w:val="TableParagraph"/>
                              <w:spacing w:before="9"/>
                              <w:rPr>
                                <w:sz w:val="23"/>
                              </w:rPr>
                            </w:pPr>
                          </w:p>
                          <w:p w:rsidR="00CE117A" w:rsidRDefault="00534E4A">
                            <w:pPr>
                              <w:pStyle w:val="TableParagraph"/>
                              <w:tabs>
                                <w:tab w:val="left" w:pos="694"/>
                              </w:tabs>
                              <w:spacing w:before="1"/>
                              <w:ind w:left="82"/>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µ </w:t>
                            </w:r>
                            <w:r>
                              <w:rPr>
                                <w:position w:val="2"/>
                                <w:sz w:val="24"/>
                              </w:rPr>
                              <w:t>&lt;</w:t>
                            </w:r>
                            <w:r>
                              <w:rPr>
                                <w:spacing w:val="-2"/>
                                <w:position w:val="2"/>
                                <w:sz w:val="24"/>
                              </w:rPr>
                              <w:t xml:space="preserve"> </w:t>
                            </w:r>
                            <w:r>
                              <w:rPr>
                                <w:rFonts w:ascii="Cambria Math" w:eastAsia="Cambria Math" w:hAnsi="Cambria Math"/>
                                <w:position w:val="2"/>
                                <w:sz w:val="24"/>
                              </w:rPr>
                              <w:t>𝜇</w:t>
                            </w:r>
                            <w:r>
                              <w:rPr>
                                <w:rFonts w:ascii="Cambria Math" w:eastAsia="Cambria Math" w:hAnsi="Cambria Math"/>
                                <w:position w:val="2"/>
                                <w:sz w:val="24"/>
                                <w:vertAlign w:val="subscript"/>
                              </w:rPr>
                              <w:t>0</w:t>
                            </w:r>
                          </w:p>
                        </w:tc>
                        <w:tc>
                          <w:tcPr>
                            <w:tcW w:w="1565" w:type="dxa"/>
                            <w:tcBorders>
                              <w:top w:val="single" w:sz="18" w:space="0" w:color="385D89"/>
                              <w:bottom w:val="single" w:sz="18" w:space="0" w:color="385D89"/>
                            </w:tcBorders>
                          </w:tcPr>
                          <w:p w:rsidR="00CE117A" w:rsidRDefault="00534E4A">
                            <w:pPr>
                              <w:pStyle w:val="TableParagraph"/>
                              <w:spacing w:before="142"/>
                              <w:ind w:left="598" w:right="726"/>
                              <w:jc w:val="center"/>
                              <w:rPr>
                                <w:sz w:val="24"/>
                              </w:rPr>
                            </w:pPr>
                            <w:r>
                              <w:rPr>
                                <w:sz w:val="24"/>
                              </w:rPr>
                              <w:t>or</w:t>
                            </w:r>
                          </w:p>
                          <w:p w:rsidR="00CE117A" w:rsidRDefault="00CE117A">
                            <w:pPr>
                              <w:pStyle w:val="TableParagraph"/>
                              <w:spacing w:before="4"/>
                              <w:rPr>
                                <w:sz w:val="24"/>
                              </w:rPr>
                            </w:pPr>
                          </w:p>
                          <w:p w:rsidR="00CE117A" w:rsidRDefault="00534E4A">
                            <w:pPr>
                              <w:pStyle w:val="TableParagraph"/>
                              <w:spacing w:before="1"/>
                              <w:ind w:left="598" w:right="726"/>
                              <w:jc w:val="center"/>
                              <w:rPr>
                                <w:sz w:val="24"/>
                              </w:rPr>
                            </w:pPr>
                            <w:r>
                              <w:rPr>
                                <w:sz w:val="24"/>
                              </w:rPr>
                              <w:t>or</w:t>
                            </w:r>
                          </w:p>
                        </w:tc>
                        <w:tc>
                          <w:tcPr>
                            <w:tcW w:w="2231" w:type="dxa"/>
                            <w:tcBorders>
                              <w:top w:val="single" w:sz="18" w:space="0" w:color="385D89"/>
                              <w:bottom w:val="single" w:sz="18" w:space="0" w:color="385D89"/>
                              <w:right w:val="single" w:sz="18" w:space="0" w:color="385D89"/>
                            </w:tcBorders>
                          </w:tcPr>
                          <w:p w:rsidR="00CE117A" w:rsidRDefault="00534E4A">
                            <w:pPr>
                              <w:pStyle w:val="TableParagraph"/>
                              <w:tabs>
                                <w:tab w:val="left" w:pos="1358"/>
                              </w:tabs>
                              <w:spacing w:before="137"/>
                              <w:ind w:left="746"/>
                              <w:rPr>
                                <w:rFonts w:ascii="Cambria Math" w:eastAsia="Cambria Math"/>
                                <w:sz w:val="24"/>
                              </w:rPr>
                            </w:pPr>
                            <w:r>
                              <w:rPr>
                                <w:position w:val="2"/>
                                <w:sz w:val="24"/>
                              </w:rPr>
                              <w:t>H</w:t>
                            </w:r>
                            <w:r>
                              <w:rPr>
                                <w:sz w:val="16"/>
                              </w:rPr>
                              <w:t>a</w:t>
                            </w:r>
                            <w:r>
                              <w:rPr>
                                <w:position w:val="2"/>
                                <w:sz w:val="24"/>
                              </w:rPr>
                              <w:t>:</w:t>
                            </w:r>
                            <w:r>
                              <w:rPr>
                                <w:position w:val="2"/>
                                <w:sz w:val="24"/>
                              </w:rPr>
                              <w:tab/>
                            </w:r>
                            <w:r>
                              <w:rPr>
                                <w:i/>
                                <w:position w:val="2"/>
                                <w:sz w:val="24"/>
                              </w:rPr>
                              <w:t xml:space="preserve">p </w:t>
                            </w:r>
                            <w:r>
                              <w:rPr>
                                <w:position w:val="2"/>
                                <w:sz w:val="24"/>
                              </w:rPr>
                              <w:t>&gt;</w:t>
                            </w:r>
                            <w:r>
                              <w:rPr>
                                <w:spacing w:val="-4"/>
                                <w:position w:val="2"/>
                                <w:sz w:val="24"/>
                              </w:rPr>
                              <w:t xml:space="preserve"> </w:t>
                            </w:r>
                            <w:r>
                              <w:rPr>
                                <w:rFonts w:ascii="Cambria Math" w:eastAsia="Cambria Math"/>
                                <w:spacing w:val="-4"/>
                                <w:position w:val="2"/>
                                <w:sz w:val="24"/>
                              </w:rPr>
                              <w:t>𝑝</w:t>
                            </w:r>
                            <w:r>
                              <w:rPr>
                                <w:rFonts w:ascii="Cambria Math" w:eastAsia="Cambria Math"/>
                                <w:spacing w:val="-4"/>
                                <w:position w:val="2"/>
                                <w:sz w:val="24"/>
                                <w:vertAlign w:val="subscript"/>
                              </w:rPr>
                              <w:t>0</w:t>
                            </w:r>
                          </w:p>
                          <w:p w:rsidR="00CE117A" w:rsidRDefault="00534E4A">
                            <w:pPr>
                              <w:pStyle w:val="TableParagraph"/>
                              <w:tabs>
                                <w:tab w:val="left" w:pos="1358"/>
                              </w:tabs>
                              <w:spacing w:before="255"/>
                              <w:ind w:left="746"/>
                              <w:rPr>
                                <w:rFonts w:ascii="Cambria Math" w:eastAsia="Cambria Math"/>
                                <w:sz w:val="24"/>
                              </w:rPr>
                            </w:pPr>
                            <w:r>
                              <w:rPr>
                                <w:position w:val="2"/>
                                <w:sz w:val="24"/>
                              </w:rPr>
                              <w:t>H</w:t>
                            </w:r>
                            <w:r>
                              <w:rPr>
                                <w:sz w:val="16"/>
                              </w:rPr>
                              <w:t>a</w:t>
                            </w:r>
                            <w:r>
                              <w:rPr>
                                <w:position w:val="2"/>
                                <w:sz w:val="24"/>
                              </w:rPr>
                              <w:t>:</w:t>
                            </w:r>
                            <w:r>
                              <w:rPr>
                                <w:position w:val="2"/>
                                <w:sz w:val="24"/>
                              </w:rPr>
                              <w:tab/>
                            </w:r>
                            <w:r>
                              <w:rPr>
                                <w:i/>
                                <w:position w:val="2"/>
                                <w:sz w:val="24"/>
                              </w:rPr>
                              <w:t xml:space="preserve">p </w:t>
                            </w:r>
                            <w:r>
                              <w:rPr>
                                <w:position w:val="2"/>
                                <w:sz w:val="24"/>
                              </w:rPr>
                              <w:t>&lt;</w:t>
                            </w:r>
                            <w:r>
                              <w:rPr>
                                <w:spacing w:val="-4"/>
                                <w:position w:val="2"/>
                                <w:sz w:val="24"/>
                              </w:rPr>
                              <w:t xml:space="preserve"> </w:t>
                            </w:r>
                            <w:r>
                              <w:rPr>
                                <w:rFonts w:ascii="Cambria Math" w:eastAsia="Cambria Math"/>
                                <w:spacing w:val="-4"/>
                                <w:position w:val="2"/>
                                <w:sz w:val="24"/>
                              </w:rPr>
                              <w:t>𝑝</w:t>
                            </w:r>
                            <w:r>
                              <w:rPr>
                                <w:rFonts w:ascii="Cambria Math" w:eastAsia="Cambria Math"/>
                                <w:spacing w:val="-4"/>
                                <w:position w:val="2"/>
                                <w:sz w:val="24"/>
                                <w:vertAlign w:val="subscript"/>
                              </w:rPr>
                              <w:t>0</w:t>
                            </w:r>
                          </w:p>
                        </w:tc>
                      </w:tr>
                      <w:tr w:rsidR="00CE117A">
                        <w:trPr>
                          <w:trHeight w:val="291"/>
                        </w:trPr>
                        <w:tc>
                          <w:tcPr>
                            <w:tcW w:w="1385" w:type="dxa"/>
                          </w:tcPr>
                          <w:p w:rsidR="00CE117A" w:rsidRDefault="00CE117A">
                            <w:pPr>
                              <w:pStyle w:val="TableParagraph"/>
                              <w:rPr>
                                <w:sz w:val="20"/>
                              </w:rPr>
                            </w:pPr>
                          </w:p>
                        </w:tc>
                        <w:tc>
                          <w:tcPr>
                            <w:tcW w:w="2114" w:type="dxa"/>
                            <w:tcBorders>
                              <w:top w:val="single" w:sz="18" w:space="0" w:color="385D89"/>
                              <w:bottom w:val="single" w:sz="18" w:space="0" w:color="385D89"/>
                            </w:tcBorders>
                          </w:tcPr>
                          <w:p w:rsidR="00CE117A" w:rsidRDefault="00CE117A">
                            <w:pPr>
                              <w:pStyle w:val="TableParagraph"/>
                              <w:rPr>
                                <w:sz w:val="20"/>
                              </w:rPr>
                            </w:pPr>
                          </w:p>
                        </w:tc>
                        <w:tc>
                          <w:tcPr>
                            <w:tcW w:w="1565" w:type="dxa"/>
                            <w:tcBorders>
                              <w:top w:val="single" w:sz="18" w:space="0" w:color="385D89"/>
                              <w:bottom w:val="single" w:sz="18" w:space="0" w:color="385D89"/>
                            </w:tcBorders>
                          </w:tcPr>
                          <w:p w:rsidR="00CE117A" w:rsidRDefault="00CE117A">
                            <w:pPr>
                              <w:pStyle w:val="TableParagraph"/>
                              <w:rPr>
                                <w:sz w:val="20"/>
                              </w:rPr>
                            </w:pPr>
                          </w:p>
                        </w:tc>
                        <w:tc>
                          <w:tcPr>
                            <w:tcW w:w="2231" w:type="dxa"/>
                            <w:tcBorders>
                              <w:top w:val="single" w:sz="18" w:space="0" w:color="385D89"/>
                              <w:bottom w:val="single" w:sz="18" w:space="0" w:color="385D89"/>
                            </w:tcBorders>
                          </w:tcPr>
                          <w:p w:rsidR="00CE117A" w:rsidRDefault="00CE117A">
                            <w:pPr>
                              <w:pStyle w:val="TableParagraph"/>
                              <w:rPr>
                                <w:sz w:val="20"/>
                              </w:rPr>
                            </w:pPr>
                          </w:p>
                        </w:tc>
                      </w:tr>
                      <w:tr w:rsidR="00CE117A">
                        <w:trPr>
                          <w:trHeight w:val="466"/>
                        </w:trPr>
                        <w:tc>
                          <w:tcPr>
                            <w:tcW w:w="1385" w:type="dxa"/>
                            <w:tcBorders>
                              <w:right w:val="single" w:sz="18" w:space="0" w:color="385D89"/>
                            </w:tcBorders>
                          </w:tcPr>
                          <w:p w:rsidR="00CE117A" w:rsidRDefault="00534E4A">
                            <w:pPr>
                              <w:pStyle w:val="TableParagraph"/>
                              <w:spacing w:before="72"/>
                              <w:ind w:left="50"/>
                              <w:rPr>
                                <w:sz w:val="24"/>
                              </w:rPr>
                            </w:pPr>
                            <w:r>
                              <w:rPr>
                                <w:sz w:val="24"/>
                              </w:rPr>
                              <w:t>(two sided)</w:t>
                            </w:r>
                          </w:p>
                        </w:tc>
                        <w:tc>
                          <w:tcPr>
                            <w:tcW w:w="2114" w:type="dxa"/>
                            <w:tcBorders>
                              <w:top w:val="single" w:sz="18" w:space="0" w:color="385D89"/>
                              <w:left w:val="single" w:sz="18" w:space="0" w:color="385D89"/>
                              <w:bottom w:val="single" w:sz="18" w:space="0" w:color="385D89"/>
                            </w:tcBorders>
                          </w:tcPr>
                          <w:p w:rsidR="00CE117A" w:rsidRDefault="00534E4A">
                            <w:pPr>
                              <w:pStyle w:val="TableParagraph"/>
                              <w:tabs>
                                <w:tab w:val="left" w:pos="699"/>
                              </w:tabs>
                              <w:spacing w:before="67"/>
                              <w:ind w:left="86"/>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µ </w:t>
                            </w:r>
                            <w:r>
                              <w:rPr>
                                <w:position w:val="2"/>
                                <w:sz w:val="24"/>
                              </w:rPr>
                              <w:t>≠</w:t>
                            </w:r>
                            <w:r>
                              <w:rPr>
                                <w:spacing w:val="-1"/>
                                <w:position w:val="2"/>
                                <w:sz w:val="24"/>
                              </w:rPr>
                              <w:t xml:space="preserve"> </w:t>
                            </w:r>
                            <w:r>
                              <w:rPr>
                                <w:rFonts w:ascii="Cambria Math" w:eastAsia="Cambria Math" w:hAnsi="Cambria Math"/>
                                <w:position w:val="2"/>
                                <w:sz w:val="24"/>
                              </w:rPr>
                              <w:t>𝜇</w:t>
                            </w:r>
                            <w:r>
                              <w:rPr>
                                <w:rFonts w:ascii="Cambria Math" w:eastAsia="Cambria Math" w:hAnsi="Cambria Math"/>
                                <w:position w:val="2"/>
                                <w:sz w:val="24"/>
                                <w:vertAlign w:val="subscript"/>
                              </w:rPr>
                              <w:t>0</w:t>
                            </w:r>
                          </w:p>
                        </w:tc>
                        <w:tc>
                          <w:tcPr>
                            <w:tcW w:w="1565" w:type="dxa"/>
                            <w:tcBorders>
                              <w:top w:val="single" w:sz="18" w:space="0" w:color="385D89"/>
                              <w:bottom w:val="single" w:sz="18" w:space="0" w:color="385D89"/>
                            </w:tcBorders>
                          </w:tcPr>
                          <w:p w:rsidR="00CE117A" w:rsidRDefault="00534E4A">
                            <w:pPr>
                              <w:pStyle w:val="TableParagraph"/>
                              <w:spacing w:before="72"/>
                              <w:ind w:left="619"/>
                              <w:rPr>
                                <w:sz w:val="24"/>
                              </w:rPr>
                            </w:pPr>
                            <w:r>
                              <w:rPr>
                                <w:sz w:val="24"/>
                              </w:rPr>
                              <w:t>or</w:t>
                            </w:r>
                          </w:p>
                        </w:tc>
                        <w:tc>
                          <w:tcPr>
                            <w:tcW w:w="2231" w:type="dxa"/>
                            <w:tcBorders>
                              <w:top w:val="single" w:sz="18" w:space="0" w:color="385D89"/>
                              <w:bottom w:val="single" w:sz="18" w:space="0" w:color="385D89"/>
                              <w:right w:val="single" w:sz="18" w:space="0" w:color="385D89"/>
                            </w:tcBorders>
                          </w:tcPr>
                          <w:p w:rsidR="00CE117A" w:rsidRDefault="00534E4A">
                            <w:pPr>
                              <w:pStyle w:val="TableParagraph"/>
                              <w:tabs>
                                <w:tab w:val="left" w:pos="611"/>
                              </w:tabs>
                              <w:spacing w:before="67"/>
                              <w:ind w:right="249"/>
                              <w:jc w:val="right"/>
                              <w:rPr>
                                <w:rFonts w:ascii="Cambria Math" w:eastAsia="Cambria Math" w:hAnsi="Cambria Math"/>
                                <w:sz w:val="24"/>
                              </w:rPr>
                            </w:pPr>
                            <w:r>
                              <w:rPr>
                                <w:position w:val="2"/>
                                <w:sz w:val="24"/>
                              </w:rPr>
                              <w:t>H</w:t>
                            </w:r>
                            <w:r>
                              <w:rPr>
                                <w:sz w:val="16"/>
                              </w:rPr>
                              <w:t>a</w:t>
                            </w:r>
                            <w:r>
                              <w:rPr>
                                <w:position w:val="2"/>
                                <w:sz w:val="24"/>
                              </w:rPr>
                              <w:t>:</w:t>
                            </w:r>
                            <w:r>
                              <w:rPr>
                                <w:position w:val="2"/>
                                <w:sz w:val="24"/>
                              </w:rPr>
                              <w:tab/>
                            </w:r>
                            <w:r>
                              <w:rPr>
                                <w:i/>
                                <w:position w:val="2"/>
                                <w:sz w:val="24"/>
                              </w:rPr>
                              <w:t xml:space="preserve">p </w:t>
                            </w:r>
                            <w:r>
                              <w:rPr>
                                <w:position w:val="2"/>
                                <w:sz w:val="24"/>
                              </w:rPr>
                              <w:t>≠</w:t>
                            </w:r>
                            <w:r>
                              <w:rPr>
                                <w:spacing w:val="-4"/>
                                <w:position w:val="2"/>
                                <w:sz w:val="24"/>
                              </w:rPr>
                              <w:t xml:space="preserve"> </w:t>
                            </w:r>
                            <w:r>
                              <w:rPr>
                                <w:rFonts w:ascii="Cambria Math" w:eastAsia="Cambria Math" w:hAnsi="Cambria Math"/>
                                <w:spacing w:val="-4"/>
                                <w:position w:val="2"/>
                                <w:sz w:val="24"/>
                              </w:rPr>
                              <w:t>𝑝</w:t>
                            </w:r>
                            <w:r>
                              <w:rPr>
                                <w:rFonts w:ascii="Cambria Math" w:eastAsia="Cambria Math" w:hAnsi="Cambria Math"/>
                                <w:spacing w:val="-4"/>
                                <w:position w:val="2"/>
                                <w:sz w:val="24"/>
                                <w:vertAlign w:val="subscript"/>
                              </w:rPr>
                              <w:t>0</w:t>
                            </w:r>
                          </w:p>
                        </w:tc>
                      </w:tr>
                    </w:tbl>
                    <w:p w:rsidR="00CE117A" w:rsidRDefault="00CE117A">
                      <w:pPr>
                        <w:pStyle w:val="BodyText"/>
                      </w:pPr>
                    </w:p>
                  </w:txbxContent>
                </v:textbox>
                <w10:wrap anchorx="page"/>
              </v:shape>
            </w:pict>
          </mc:Fallback>
        </mc:AlternateContent>
      </w:r>
      <w:r>
        <w:t>*indicated with greater than,</w:t>
      </w:r>
    </w:p>
    <w:p w:rsidR="00CE117A" w:rsidRDefault="00534E4A">
      <w:pPr>
        <w:pStyle w:val="BodyText"/>
        <w:tabs>
          <w:tab w:val="left" w:pos="8129"/>
        </w:tabs>
        <w:spacing w:line="290" w:lineRule="exact"/>
        <w:ind w:left="3398"/>
      </w:pPr>
      <w:r>
        <w:rPr>
          <w:rFonts w:ascii="Cambria Math"/>
          <w:position w:val="9"/>
          <w:sz w:val="17"/>
        </w:rPr>
        <w:t>0</w:t>
      </w:r>
      <w:r>
        <w:rPr>
          <w:rFonts w:ascii="Cambria Math"/>
          <w:position w:val="9"/>
          <w:sz w:val="17"/>
        </w:rPr>
        <w:tab/>
      </w:r>
      <w:r>
        <w:t>more than, or</w:t>
      </w:r>
      <w:r>
        <w:rPr>
          <w:spacing w:val="-5"/>
        </w:rPr>
        <w:t xml:space="preserve"> </w:t>
      </w:r>
      <w:r>
        <w:t>increased</w:t>
      </w:r>
    </w:p>
    <w:p w:rsidR="00CE117A" w:rsidRDefault="00534E4A">
      <w:pPr>
        <w:pStyle w:val="BodyText"/>
        <w:spacing w:before="137"/>
        <w:ind w:left="8129"/>
      </w:pPr>
      <w:r>
        <w:t xml:space="preserve">*indicated with less than, </w:t>
      </w:r>
      <w:r>
        <w:rPr>
          <w:spacing w:val="-8"/>
        </w:rPr>
        <w:t xml:space="preserve">or </w:t>
      </w:r>
      <w:r>
        <w:t>decreased</w:t>
      </w:r>
    </w:p>
    <w:p w:rsidR="00CE117A" w:rsidRDefault="00534E4A">
      <w:pPr>
        <w:pStyle w:val="BodyText"/>
        <w:spacing w:before="209"/>
        <w:ind w:left="8129" w:right="834"/>
      </w:pPr>
      <w:r>
        <w:t xml:space="preserve">*indicated with a change </w:t>
      </w:r>
      <w:r>
        <w:rPr>
          <w:spacing w:val="-8"/>
        </w:rPr>
        <w:t xml:space="preserve">or </w:t>
      </w:r>
      <w:r>
        <w:t>difference</w:t>
      </w:r>
    </w:p>
    <w:p w:rsidR="00CE117A" w:rsidRDefault="00CE117A">
      <w:pPr>
        <w:pStyle w:val="BodyText"/>
        <w:spacing w:before="1"/>
        <w:rPr>
          <w:sz w:val="15"/>
        </w:rPr>
      </w:pPr>
    </w:p>
    <w:p w:rsidR="00CE117A" w:rsidRDefault="00534E4A">
      <w:pPr>
        <w:spacing w:before="90"/>
        <w:ind w:left="100" w:right="764"/>
        <w:rPr>
          <w:i/>
          <w:sz w:val="24"/>
        </w:rPr>
      </w:pPr>
      <w:r>
        <w:rPr>
          <w:b/>
          <w:sz w:val="24"/>
        </w:rPr>
        <w:t>C</w:t>
      </w:r>
      <w:r w:rsidR="000E3693">
        <w:rPr>
          <w:b/>
          <w:sz w:val="24"/>
        </w:rPr>
        <w:t xml:space="preserve">heck Your Understanding: </w:t>
      </w:r>
      <w:r>
        <w:rPr>
          <w:i/>
          <w:sz w:val="24"/>
        </w:rPr>
        <w:t>For each of the following settings, (a) describe the parameter of interest, and (b) state appropriate hypotheses for a significance test.</w:t>
      </w:r>
    </w:p>
    <w:p w:rsidR="00CE117A" w:rsidRDefault="00534E4A">
      <w:pPr>
        <w:pStyle w:val="ListParagraph"/>
        <w:numPr>
          <w:ilvl w:val="0"/>
          <w:numId w:val="2"/>
        </w:numPr>
        <w:tabs>
          <w:tab w:val="left" w:pos="400"/>
        </w:tabs>
        <w:spacing w:before="140"/>
        <w:ind w:right="800" w:firstLine="0"/>
        <w:rPr>
          <w:i/>
          <w:sz w:val="24"/>
        </w:rPr>
      </w:pPr>
      <w:r>
        <w:rPr>
          <w:i/>
          <w:sz w:val="24"/>
        </w:rPr>
        <w:t>According to the Web site sleepdeprivation.com, 85% of teens are getting less than eight hours of sleep a night. Janie</w:t>
      </w:r>
      <w:r>
        <w:rPr>
          <w:i/>
          <w:sz w:val="24"/>
        </w:rPr>
        <w:t xml:space="preserve"> wonders whether this result holds in her large high school. She asks an SRS of 100 students at</w:t>
      </w:r>
      <w:r>
        <w:rPr>
          <w:i/>
          <w:spacing w:val="-11"/>
          <w:sz w:val="24"/>
        </w:rPr>
        <w:t xml:space="preserve"> </w:t>
      </w:r>
      <w:r>
        <w:rPr>
          <w:i/>
          <w:sz w:val="24"/>
        </w:rPr>
        <w:t>the school how much sleep they get on a typical night. In all, 75 of the responders said less than 8</w:t>
      </w:r>
      <w:r>
        <w:rPr>
          <w:i/>
          <w:spacing w:val="-6"/>
          <w:sz w:val="24"/>
        </w:rPr>
        <w:t xml:space="preserve"> </w:t>
      </w:r>
      <w:r>
        <w:rPr>
          <w:i/>
          <w:sz w:val="24"/>
        </w:rPr>
        <w:t>hours.</w:t>
      </w:r>
    </w:p>
    <w:p w:rsidR="000E3693" w:rsidRDefault="00534E4A">
      <w:pPr>
        <w:pStyle w:val="ListParagraph"/>
        <w:numPr>
          <w:ilvl w:val="1"/>
          <w:numId w:val="2"/>
        </w:numPr>
        <w:tabs>
          <w:tab w:val="left" w:pos="1205"/>
          <w:tab w:val="left" w:pos="1540"/>
        </w:tabs>
        <w:spacing w:before="1" w:line="480" w:lineRule="exact"/>
        <w:ind w:right="1393" w:firstLine="0"/>
        <w:rPr>
          <w:sz w:val="24"/>
        </w:rPr>
      </w:pPr>
      <w:r>
        <w:rPr>
          <w:i/>
          <w:sz w:val="24"/>
        </w:rPr>
        <w:t xml:space="preserve">p </w:t>
      </w:r>
      <w:r>
        <w:rPr>
          <w:sz w:val="24"/>
        </w:rPr>
        <w:t xml:space="preserve">= </w:t>
      </w:r>
    </w:p>
    <w:p w:rsidR="000E3693" w:rsidRPr="000E3693" w:rsidRDefault="000E3693" w:rsidP="000E3693">
      <w:pPr>
        <w:tabs>
          <w:tab w:val="left" w:pos="1205"/>
          <w:tab w:val="left" w:pos="1540"/>
        </w:tabs>
        <w:spacing w:before="1" w:line="480" w:lineRule="exact"/>
        <w:ind w:left="820" w:right="1393"/>
        <w:rPr>
          <w:sz w:val="24"/>
        </w:rPr>
      </w:pPr>
    </w:p>
    <w:p w:rsidR="00CE117A" w:rsidRPr="000E3693" w:rsidRDefault="00534E4A" w:rsidP="000E3693">
      <w:pPr>
        <w:pStyle w:val="ListParagraph"/>
        <w:numPr>
          <w:ilvl w:val="1"/>
          <w:numId w:val="2"/>
        </w:numPr>
        <w:tabs>
          <w:tab w:val="left" w:pos="1205"/>
          <w:tab w:val="left" w:pos="1540"/>
        </w:tabs>
        <w:spacing w:before="1" w:line="480" w:lineRule="exact"/>
        <w:ind w:right="1393" w:firstLine="0"/>
        <w:rPr>
          <w:sz w:val="24"/>
        </w:rPr>
      </w:pPr>
      <w:r>
        <w:rPr>
          <w:i/>
          <w:position w:val="2"/>
          <w:sz w:val="24"/>
        </w:rPr>
        <w:t>H</w:t>
      </w:r>
      <w:r>
        <w:rPr>
          <w:sz w:val="16"/>
        </w:rPr>
        <w:t>0</w:t>
      </w:r>
      <w:r>
        <w:rPr>
          <w:position w:val="2"/>
          <w:sz w:val="24"/>
        </w:rPr>
        <w:t xml:space="preserve">: </w:t>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Pr="000E3693">
        <w:rPr>
          <w:i/>
          <w:position w:val="2"/>
          <w:sz w:val="24"/>
        </w:rPr>
        <w:t>H</w:t>
      </w:r>
      <w:r w:rsidRPr="000E3693">
        <w:rPr>
          <w:sz w:val="16"/>
        </w:rPr>
        <w:t>a</w:t>
      </w:r>
      <w:r w:rsidRPr="000E3693">
        <w:rPr>
          <w:position w:val="2"/>
          <w:sz w:val="24"/>
        </w:rPr>
        <w:t xml:space="preserve">: </w:t>
      </w:r>
    </w:p>
    <w:p w:rsidR="00CE117A" w:rsidRDefault="00534E4A">
      <w:pPr>
        <w:pStyle w:val="ListParagraph"/>
        <w:numPr>
          <w:ilvl w:val="0"/>
          <w:numId w:val="2"/>
        </w:numPr>
        <w:tabs>
          <w:tab w:val="left" w:pos="400"/>
        </w:tabs>
        <w:spacing w:before="181"/>
        <w:ind w:right="969" w:firstLine="0"/>
        <w:rPr>
          <w:i/>
          <w:sz w:val="24"/>
        </w:rPr>
      </w:pPr>
      <w:r>
        <w:rPr>
          <w:i/>
          <w:sz w:val="24"/>
        </w:rPr>
        <w:t>A</w:t>
      </w:r>
      <w:r>
        <w:rPr>
          <w:i/>
          <w:sz w:val="24"/>
        </w:rPr>
        <w:t xml:space="preserve">s part of its 2010 census marketing campaign, the U.S. Census Bureau advertised “10 questions, 10 </w:t>
      </w:r>
      <w:r>
        <w:rPr>
          <w:i/>
          <w:sz w:val="24"/>
        </w:rPr>
        <w:t xml:space="preserve">minutes—that’s all it takes.” On the census form itself, we read, “The U.S. Census Bureau estimates that, for the average household, this form will take about 10 minutes to complete, including the time for reviewing the instructions and answers.” </w:t>
      </w:r>
      <w:r>
        <w:rPr>
          <w:i/>
          <w:spacing w:val="-3"/>
          <w:sz w:val="24"/>
        </w:rPr>
        <w:t xml:space="preserve">We </w:t>
      </w:r>
      <w:r>
        <w:rPr>
          <w:i/>
          <w:sz w:val="24"/>
        </w:rPr>
        <w:t>suspec</w:t>
      </w:r>
      <w:r>
        <w:rPr>
          <w:i/>
          <w:sz w:val="24"/>
        </w:rPr>
        <w:t>t that the actual time it takes to complete the form may be longer than advertised.</w:t>
      </w:r>
    </w:p>
    <w:p w:rsidR="000E3693" w:rsidRDefault="00534E4A" w:rsidP="000E3693">
      <w:pPr>
        <w:pStyle w:val="ListParagraph"/>
        <w:numPr>
          <w:ilvl w:val="1"/>
          <w:numId w:val="2"/>
        </w:numPr>
        <w:tabs>
          <w:tab w:val="left" w:pos="1205"/>
        </w:tabs>
        <w:spacing w:before="70"/>
        <w:ind w:left="1204" w:hanging="385"/>
        <w:rPr>
          <w:sz w:val="24"/>
        </w:rPr>
      </w:pPr>
      <w:r>
        <w:rPr>
          <w:i/>
          <w:sz w:val="24"/>
        </w:rPr>
        <w:t xml:space="preserve">µ </w:t>
      </w:r>
      <w:r>
        <w:rPr>
          <w:sz w:val="24"/>
        </w:rPr>
        <w:t xml:space="preserve">= </w:t>
      </w:r>
    </w:p>
    <w:p w:rsidR="000E3693" w:rsidRDefault="000E3693" w:rsidP="000E3693">
      <w:pPr>
        <w:pStyle w:val="ListParagraph"/>
        <w:tabs>
          <w:tab w:val="left" w:pos="1205"/>
        </w:tabs>
        <w:spacing w:before="70"/>
        <w:ind w:left="1204"/>
        <w:rPr>
          <w:sz w:val="24"/>
        </w:rPr>
      </w:pPr>
    </w:p>
    <w:p w:rsidR="00CE117A" w:rsidRPr="000E3693" w:rsidRDefault="00534E4A" w:rsidP="000E3693">
      <w:pPr>
        <w:pStyle w:val="ListParagraph"/>
        <w:numPr>
          <w:ilvl w:val="1"/>
          <w:numId w:val="2"/>
        </w:numPr>
        <w:tabs>
          <w:tab w:val="left" w:pos="1205"/>
        </w:tabs>
        <w:spacing w:before="70"/>
        <w:ind w:left="1204" w:hanging="385"/>
        <w:rPr>
          <w:sz w:val="24"/>
        </w:rPr>
      </w:pPr>
      <w:r w:rsidRPr="000E3693">
        <w:rPr>
          <w:i/>
          <w:position w:val="2"/>
          <w:sz w:val="24"/>
        </w:rPr>
        <w:t>H</w:t>
      </w:r>
      <w:r w:rsidRPr="000E3693">
        <w:rPr>
          <w:sz w:val="16"/>
        </w:rPr>
        <w:t>0</w:t>
      </w:r>
      <w:r w:rsidRPr="000E3693">
        <w:rPr>
          <w:position w:val="2"/>
          <w:sz w:val="24"/>
        </w:rPr>
        <w:t xml:space="preserve">:  </w:t>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000E3693">
        <w:rPr>
          <w:position w:val="2"/>
          <w:sz w:val="24"/>
        </w:rPr>
        <w:tab/>
      </w:r>
      <w:r w:rsidRPr="000E3693">
        <w:rPr>
          <w:i/>
          <w:position w:val="2"/>
          <w:sz w:val="24"/>
        </w:rPr>
        <w:t>H</w:t>
      </w:r>
      <w:r w:rsidRPr="000E3693">
        <w:rPr>
          <w:sz w:val="16"/>
        </w:rPr>
        <w:t>a</w:t>
      </w:r>
      <w:r w:rsidRPr="000E3693">
        <w:rPr>
          <w:position w:val="2"/>
          <w:sz w:val="24"/>
        </w:rPr>
        <w:t xml:space="preserve">:  </w:t>
      </w:r>
    </w:p>
    <w:p w:rsidR="00CE117A" w:rsidRDefault="00534E4A">
      <w:pPr>
        <w:pStyle w:val="BodyText"/>
        <w:spacing w:before="159"/>
        <w:ind w:left="100" w:right="764"/>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5186045</wp:posOffset>
                </wp:positionH>
                <wp:positionV relativeFrom="paragraph">
                  <wp:posOffset>801370</wp:posOffset>
                </wp:positionV>
                <wp:extent cx="210820" cy="4286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428625"/>
                          <a:chOff x="8167" y="1262"/>
                          <a:chExt cx="332" cy="675"/>
                        </a:xfrm>
                      </wpg:grpSpPr>
                      <wps:wsp>
                        <wps:cNvPr id="6" name="Freeform 7"/>
                        <wps:cNvSpPr>
                          <a:spLocks/>
                        </wps:cNvSpPr>
                        <wps:spPr bwMode="auto">
                          <a:xfrm>
                            <a:off x="8174" y="1269"/>
                            <a:ext cx="317" cy="660"/>
                          </a:xfrm>
                          <a:custGeom>
                            <a:avLst/>
                            <a:gdLst>
                              <a:gd name="T0" fmla="+- 0 8174 8174"/>
                              <a:gd name="T1" fmla="*/ T0 w 317"/>
                              <a:gd name="T2" fmla="+- 0 1599 1269"/>
                              <a:gd name="T3" fmla="*/ 1599 h 660"/>
                              <a:gd name="T4" fmla="+- 0 8182 8174"/>
                              <a:gd name="T5" fmla="*/ T4 w 317"/>
                              <a:gd name="T6" fmla="+- 0 1495 1269"/>
                              <a:gd name="T7" fmla="*/ 1495 h 660"/>
                              <a:gd name="T8" fmla="+- 0 8205 8174"/>
                              <a:gd name="T9" fmla="*/ T8 w 317"/>
                              <a:gd name="T10" fmla="+- 0 1404 1269"/>
                              <a:gd name="T11" fmla="*/ 1404 h 660"/>
                              <a:gd name="T12" fmla="+- 0 8239 8174"/>
                              <a:gd name="T13" fmla="*/ T12 w 317"/>
                              <a:gd name="T14" fmla="+- 0 1333 1269"/>
                              <a:gd name="T15" fmla="*/ 1333 h 660"/>
                              <a:gd name="T16" fmla="+- 0 8283 8174"/>
                              <a:gd name="T17" fmla="*/ T16 w 317"/>
                              <a:gd name="T18" fmla="+- 0 1286 1269"/>
                              <a:gd name="T19" fmla="*/ 1286 h 660"/>
                              <a:gd name="T20" fmla="+- 0 8333 8174"/>
                              <a:gd name="T21" fmla="*/ T20 w 317"/>
                              <a:gd name="T22" fmla="+- 0 1269 1269"/>
                              <a:gd name="T23" fmla="*/ 1269 h 660"/>
                              <a:gd name="T24" fmla="+- 0 8383 8174"/>
                              <a:gd name="T25" fmla="*/ T24 w 317"/>
                              <a:gd name="T26" fmla="+- 0 1286 1269"/>
                              <a:gd name="T27" fmla="*/ 1286 h 660"/>
                              <a:gd name="T28" fmla="+- 0 8426 8174"/>
                              <a:gd name="T29" fmla="*/ T28 w 317"/>
                              <a:gd name="T30" fmla="+- 0 1333 1269"/>
                              <a:gd name="T31" fmla="*/ 1333 h 660"/>
                              <a:gd name="T32" fmla="+- 0 8461 8174"/>
                              <a:gd name="T33" fmla="*/ T32 w 317"/>
                              <a:gd name="T34" fmla="+- 0 1404 1269"/>
                              <a:gd name="T35" fmla="*/ 1404 h 660"/>
                              <a:gd name="T36" fmla="+- 0 8483 8174"/>
                              <a:gd name="T37" fmla="*/ T36 w 317"/>
                              <a:gd name="T38" fmla="+- 0 1495 1269"/>
                              <a:gd name="T39" fmla="*/ 1495 h 660"/>
                              <a:gd name="T40" fmla="+- 0 8491 8174"/>
                              <a:gd name="T41" fmla="*/ T40 w 317"/>
                              <a:gd name="T42" fmla="+- 0 1599 1269"/>
                              <a:gd name="T43" fmla="*/ 1599 h 660"/>
                              <a:gd name="T44" fmla="+- 0 8483 8174"/>
                              <a:gd name="T45" fmla="*/ T44 w 317"/>
                              <a:gd name="T46" fmla="+- 0 1703 1269"/>
                              <a:gd name="T47" fmla="*/ 1703 h 660"/>
                              <a:gd name="T48" fmla="+- 0 8461 8174"/>
                              <a:gd name="T49" fmla="*/ T48 w 317"/>
                              <a:gd name="T50" fmla="+- 0 1794 1269"/>
                              <a:gd name="T51" fmla="*/ 1794 h 660"/>
                              <a:gd name="T52" fmla="+- 0 8426 8174"/>
                              <a:gd name="T53" fmla="*/ T52 w 317"/>
                              <a:gd name="T54" fmla="+- 0 1865 1269"/>
                              <a:gd name="T55" fmla="*/ 1865 h 660"/>
                              <a:gd name="T56" fmla="+- 0 8383 8174"/>
                              <a:gd name="T57" fmla="*/ T56 w 317"/>
                              <a:gd name="T58" fmla="+- 0 1912 1269"/>
                              <a:gd name="T59" fmla="*/ 1912 h 660"/>
                              <a:gd name="T60" fmla="+- 0 8333 8174"/>
                              <a:gd name="T61" fmla="*/ T60 w 317"/>
                              <a:gd name="T62" fmla="+- 0 1929 1269"/>
                              <a:gd name="T63" fmla="*/ 1929 h 660"/>
                              <a:gd name="T64" fmla="+- 0 8283 8174"/>
                              <a:gd name="T65" fmla="*/ T64 w 317"/>
                              <a:gd name="T66" fmla="+- 0 1912 1269"/>
                              <a:gd name="T67" fmla="*/ 1912 h 660"/>
                              <a:gd name="T68" fmla="+- 0 8239 8174"/>
                              <a:gd name="T69" fmla="*/ T68 w 317"/>
                              <a:gd name="T70" fmla="+- 0 1865 1269"/>
                              <a:gd name="T71" fmla="*/ 1865 h 660"/>
                              <a:gd name="T72" fmla="+- 0 8205 8174"/>
                              <a:gd name="T73" fmla="*/ T72 w 317"/>
                              <a:gd name="T74" fmla="+- 0 1794 1269"/>
                              <a:gd name="T75" fmla="*/ 1794 h 660"/>
                              <a:gd name="T76" fmla="+- 0 8182 8174"/>
                              <a:gd name="T77" fmla="*/ T76 w 317"/>
                              <a:gd name="T78" fmla="+- 0 1703 1269"/>
                              <a:gd name="T79" fmla="*/ 1703 h 660"/>
                              <a:gd name="T80" fmla="+- 0 8174 8174"/>
                              <a:gd name="T81" fmla="*/ T80 w 317"/>
                              <a:gd name="T82" fmla="+- 0 1599 1269"/>
                              <a:gd name="T83" fmla="*/ 159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7" h="660">
                                <a:moveTo>
                                  <a:pt x="0" y="330"/>
                                </a:moveTo>
                                <a:lnTo>
                                  <a:pt x="8" y="226"/>
                                </a:lnTo>
                                <a:lnTo>
                                  <a:pt x="31" y="135"/>
                                </a:lnTo>
                                <a:lnTo>
                                  <a:pt x="65" y="64"/>
                                </a:lnTo>
                                <a:lnTo>
                                  <a:pt x="109" y="17"/>
                                </a:lnTo>
                                <a:lnTo>
                                  <a:pt x="159" y="0"/>
                                </a:lnTo>
                                <a:lnTo>
                                  <a:pt x="209" y="17"/>
                                </a:lnTo>
                                <a:lnTo>
                                  <a:pt x="252" y="64"/>
                                </a:lnTo>
                                <a:lnTo>
                                  <a:pt x="287" y="135"/>
                                </a:lnTo>
                                <a:lnTo>
                                  <a:pt x="309" y="226"/>
                                </a:lnTo>
                                <a:lnTo>
                                  <a:pt x="317" y="330"/>
                                </a:lnTo>
                                <a:lnTo>
                                  <a:pt x="309" y="434"/>
                                </a:lnTo>
                                <a:lnTo>
                                  <a:pt x="287" y="525"/>
                                </a:lnTo>
                                <a:lnTo>
                                  <a:pt x="252" y="596"/>
                                </a:lnTo>
                                <a:lnTo>
                                  <a:pt x="209" y="643"/>
                                </a:lnTo>
                                <a:lnTo>
                                  <a:pt x="159" y="660"/>
                                </a:lnTo>
                                <a:lnTo>
                                  <a:pt x="109" y="643"/>
                                </a:lnTo>
                                <a:lnTo>
                                  <a:pt x="65" y="596"/>
                                </a:lnTo>
                                <a:lnTo>
                                  <a:pt x="31" y="525"/>
                                </a:lnTo>
                                <a:lnTo>
                                  <a:pt x="8" y="434"/>
                                </a:lnTo>
                                <a:lnTo>
                                  <a:pt x="0" y="330"/>
                                </a:lnTo>
                                <a:close/>
                              </a:path>
                            </a:pathLst>
                          </a:custGeom>
                          <a:noFill/>
                          <a:ln w="9144">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8167" y="1261"/>
                            <a:ext cx="332"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7A" w:rsidRDefault="00534E4A">
                              <w:pPr>
                                <w:spacing w:before="9" w:line="281" w:lineRule="exact"/>
                                <w:ind w:left="87"/>
                                <w:rPr>
                                  <w:rFonts w:ascii="Cambria Math" w:eastAsia="Cambria Math" w:hAnsi="Cambria Math"/>
                                  <w:sz w:val="24"/>
                                </w:rPr>
                              </w:pPr>
                              <w:r>
                                <w:rPr>
                                  <w:rFonts w:ascii="Cambria Math" w:eastAsia="Cambria Math" w:hAnsi="Cambria Math"/>
                                  <w:spacing w:val="-4"/>
                                  <w:sz w:val="24"/>
                                </w:rPr>
                                <w:t>𝑥̅</w:t>
                              </w:r>
                            </w:p>
                            <w:p w:rsidR="00CE117A" w:rsidRDefault="00534E4A">
                              <w:pPr>
                                <w:spacing w:line="281" w:lineRule="exact"/>
                                <w:ind w:left="66"/>
                                <w:rPr>
                                  <w:rFonts w:ascii="Cambria Math" w:eastAsia="Cambria Math" w:hAnsi="Cambria Math"/>
                                  <w:sz w:val="24"/>
                                </w:rPr>
                              </w:pPr>
                              <w:r>
                                <w:rPr>
                                  <w:rFonts w:ascii="Cambria Math" w:eastAsia="Cambria Math" w:hAnsi="Cambria Math"/>
                                  <w:spacing w:val="-4"/>
                                  <w:sz w:val="24"/>
                                </w:rPr>
                                <w:t>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408.35pt;margin-top:63.1pt;width:16.6pt;height:33.75pt;z-index:251660288;mso-position-horizontal-relative:page" coordorigin="8167,1262" coordsize="33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">
                <v:shape id="Freeform 7" o:spid="_x0000_s1029" style="position:absolute;left:8174;top:1269;width:317;height:660;visibility:visible;mso-wrap-style:square;v-text-anchor:top" coordsize="31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" path="m,330l8,226,31,135,65,64,109,17,159,r50,17l252,64r35,71l309,226r8,104l309,434r-22,91l252,596r-43,47l159,660,109,643,65,596,31,525,8,434,,330xe" filled="f" strokecolor="#c00000" strokeweight=".72pt">
                  <v:path arrowok="t" o:connecttype="custom" o:connectlocs="0,1599;8,1495;31,1404;65,1333;109,1286;159,1269;209,1286;252,1333;287,1404;309,1495;317,1599;309,1703;287,1794;252,1865;209,1912;159,1929;109,1912;65,1865;31,1794;8,1703;0,1599" o:connectangles="0,0,0,0,0,0,0,0,0,0,0,0,0,0,0,0,0,0,0,0,0"/>
                </v:shape>
                <v:shape id="Text Box 6" o:spid="_x0000_s1030" type="#_x0000_t202" style="position:absolute;left:8167;top:1261;width:332;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E117A" w:rsidRDefault="00534E4A">
                        <w:pPr>
                          <w:spacing w:before="9" w:line="281" w:lineRule="exact"/>
                          <w:ind w:left="87"/>
                          <w:rPr>
                            <w:rFonts w:ascii="Cambria Math" w:eastAsia="Cambria Math" w:hAnsi="Cambria Math"/>
                            <w:sz w:val="24"/>
                          </w:rPr>
                        </w:pPr>
                        <w:r>
                          <w:rPr>
                            <w:rFonts w:ascii="Cambria Math" w:eastAsia="Cambria Math" w:hAnsi="Cambria Math"/>
                            <w:spacing w:val="-4"/>
                            <w:sz w:val="24"/>
                          </w:rPr>
                          <w:t>𝑥̅</w:t>
                        </w:r>
                      </w:p>
                      <w:p w:rsidR="00CE117A" w:rsidRDefault="00534E4A">
                        <w:pPr>
                          <w:spacing w:line="281" w:lineRule="exact"/>
                          <w:ind w:left="66"/>
                          <w:rPr>
                            <w:rFonts w:ascii="Cambria Math" w:eastAsia="Cambria Math" w:hAnsi="Cambria Math"/>
                            <w:sz w:val="24"/>
                          </w:rPr>
                        </w:pPr>
                        <w:r>
                          <w:rPr>
                            <w:rFonts w:ascii="Cambria Math" w:eastAsia="Cambria Math" w:hAnsi="Cambria Math"/>
                            <w:spacing w:val="-4"/>
                            <w:sz w:val="24"/>
                          </w:rPr>
                          <w:t>𝑥̅</w:t>
                        </w:r>
                      </w:p>
                    </w:txbxContent>
                  </v:textbox>
                </v:shape>
                <w10:wrap anchorx="page"/>
              </v:group>
            </w:pict>
          </mc:Fallback>
        </mc:AlternateContent>
      </w:r>
      <w:r>
        <w:rPr>
          <w:b/>
        </w:rPr>
        <w:t xml:space="preserve">**Common Exam Errors: </w:t>
      </w:r>
      <w:r>
        <w:t>Don’t use statistics in the hypothese</w:t>
      </w:r>
      <w:r>
        <w:t xml:space="preserve">s. Statistics are found after you gather data, which you are doing to evaluate the claim you make in the hypotheses. Also, make sure you are using the symbols </w:t>
      </w:r>
      <w:r>
        <w:rPr>
          <w:i/>
        </w:rPr>
        <w:t xml:space="preserve">p </w:t>
      </w:r>
      <w:r>
        <w:t xml:space="preserve">or </w:t>
      </w:r>
      <w:r>
        <w:rPr>
          <w:i/>
        </w:rPr>
        <w:t xml:space="preserve">µ </w:t>
      </w:r>
      <w:r>
        <w:t xml:space="preserve">rather than </w:t>
      </w:r>
      <w:r>
        <w:rPr>
          <w:rFonts w:ascii="Cambria Math" w:eastAsia="Cambria Math" w:hAnsi="Cambria Math"/>
        </w:rPr>
        <w:t>𝑝̂</w:t>
      </w:r>
      <w:r>
        <w:rPr>
          <w:rFonts w:ascii="Cambria Math" w:eastAsia="Cambria Math" w:hAnsi="Cambria Math"/>
        </w:rPr>
        <w:t xml:space="preserve"> </w:t>
      </w:r>
      <w:r>
        <w:t xml:space="preserve">or </w:t>
      </w:r>
      <w:r>
        <w:rPr>
          <w:rFonts w:ascii="Cambria Math" w:eastAsia="Cambria Math" w:hAnsi="Cambria Math"/>
        </w:rPr>
        <w:t>𝑥̅</w:t>
      </w:r>
      <w:r>
        <w:t>, because we are trying to make inferences about the population para</w:t>
      </w:r>
      <w:r>
        <w:t>meter, not the sample statistic.</w:t>
      </w:r>
    </w:p>
    <w:p w:rsidR="00CE117A" w:rsidRDefault="00CE117A">
      <w:pPr>
        <w:sectPr w:rsidR="00CE117A">
          <w:type w:val="continuous"/>
          <w:pgSz w:w="12240" w:h="15840"/>
          <w:pgMar w:top="120" w:right="0" w:bottom="280" w:left="620" w:header="720" w:footer="720" w:gutter="0"/>
          <w:cols w:space="720"/>
        </w:sectPr>
      </w:pPr>
    </w:p>
    <w:p w:rsidR="00CE117A" w:rsidRDefault="00534E4A">
      <w:pPr>
        <w:tabs>
          <w:tab w:val="left" w:pos="4140"/>
        </w:tabs>
        <w:spacing w:before="6"/>
        <w:jc w:val="right"/>
        <w:rPr>
          <w:sz w:val="24"/>
        </w:rPr>
      </w:pPr>
      <w:r>
        <w:rPr>
          <w:b/>
          <w:position w:val="2"/>
          <w:sz w:val="24"/>
        </w:rPr>
        <w:t xml:space="preserve">Good:  </w:t>
      </w:r>
      <w:r>
        <w:rPr>
          <w:i/>
          <w:position w:val="2"/>
          <w:sz w:val="24"/>
        </w:rPr>
        <w:t>H</w:t>
      </w:r>
      <w:r>
        <w:rPr>
          <w:sz w:val="16"/>
        </w:rPr>
        <w:t>0</w:t>
      </w:r>
      <w:r>
        <w:rPr>
          <w:position w:val="2"/>
          <w:sz w:val="24"/>
        </w:rPr>
        <w:t xml:space="preserve">:  </w:t>
      </w:r>
      <w:r>
        <w:rPr>
          <w:i/>
          <w:position w:val="2"/>
          <w:sz w:val="24"/>
        </w:rPr>
        <w:t>µ</w:t>
      </w:r>
      <w:r>
        <w:rPr>
          <w:i/>
          <w:spacing w:val="-2"/>
          <w:position w:val="2"/>
          <w:sz w:val="24"/>
        </w:rPr>
        <w:t xml:space="preserve"> </w:t>
      </w:r>
      <w:r>
        <w:rPr>
          <w:position w:val="2"/>
          <w:sz w:val="24"/>
        </w:rPr>
        <w:t>=</w:t>
      </w:r>
      <w:r>
        <w:rPr>
          <w:spacing w:val="-1"/>
          <w:position w:val="2"/>
          <w:sz w:val="24"/>
        </w:rPr>
        <w:t xml:space="preserve"> </w:t>
      </w:r>
      <w:r w:rsidR="000E3693">
        <w:rPr>
          <w:position w:val="2"/>
          <w:sz w:val="24"/>
        </w:rPr>
        <w:t>20</w:t>
      </w:r>
      <w:r>
        <w:rPr>
          <w:position w:val="2"/>
          <w:sz w:val="24"/>
        </w:rPr>
        <w:tab/>
      </w:r>
      <w:r>
        <w:rPr>
          <w:b/>
          <w:position w:val="2"/>
          <w:sz w:val="24"/>
        </w:rPr>
        <w:t>Bad:</w:t>
      </w:r>
      <w:r>
        <w:rPr>
          <w:b/>
          <w:spacing w:val="59"/>
          <w:position w:val="2"/>
          <w:sz w:val="24"/>
        </w:rPr>
        <w:t xml:space="preserve"> </w:t>
      </w:r>
      <w:r>
        <w:rPr>
          <w:i/>
          <w:position w:val="2"/>
          <w:sz w:val="24"/>
        </w:rPr>
        <w:t>H</w:t>
      </w:r>
      <w:r>
        <w:rPr>
          <w:sz w:val="16"/>
        </w:rPr>
        <w:t>0</w:t>
      </w:r>
      <w:r>
        <w:rPr>
          <w:position w:val="2"/>
          <w:sz w:val="24"/>
        </w:rPr>
        <w:t>:</w:t>
      </w:r>
    </w:p>
    <w:p w:rsidR="00CE117A" w:rsidRDefault="00534E4A">
      <w:pPr>
        <w:tabs>
          <w:tab w:val="left" w:pos="3960"/>
        </w:tabs>
        <w:spacing w:before="2"/>
        <w:ind w:right="23"/>
        <w:jc w:val="right"/>
        <w:rPr>
          <w:sz w:val="24"/>
        </w:rPr>
      </w:pPr>
      <w:r>
        <w:rPr>
          <w:i/>
          <w:position w:val="2"/>
          <w:sz w:val="24"/>
        </w:rPr>
        <w:t>H</w:t>
      </w:r>
      <w:r>
        <w:rPr>
          <w:sz w:val="16"/>
        </w:rPr>
        <w:t>a</w:t>
      </w:r>
      <w:r>
        <w:rPr>
          <w:position w:val="2"/>
          <w:sz w:val="24"/>
        </w:rPr>
        <w:t xml:space="preserve">:  </w:t>
      </w:r>
      <w:r>
        <w:rPr>
          <w:i/>
          <w:position w:val="2"/>
          <w:sz w:val="24"/>
        </w:rPr>
        <w:t xml:space="preserve">µ </w:t>
      </w:r>
      <w:r>
        <w:rPr>
          <w:position w:val="2"/>
          <w:sz w:val="24"/>
        </w:rPr>
        <w:t>&gt;</w:t>
      </w:r>
      <w:r>
        <w:rPr>
          <w:spacing w:val="-1"/>
          <w:position w:val="2"/>
          <w:sz w:val="24"/>
        </w:rPr>
        <w:t xml:space="preserve"> </w:t>
      </w:r>
      <w:r w:rsidR="000E3693">
        <w:rPr>
          <w:position w:val="2"/>
          <w:sz w:val="24"/>
        </w:rPr>
        <w:t>20</w:t>
      </w:r>
      <w:r>
        <w:rPr>
          <w:position w:val="2"/>
          <w:sz w:val="24"/>
        </w:rPr>
        <w:tab/>
      </w:r>
      <w:r>
        <w:rPr>
          <w:i/>
          <w:spacing w:val="-1"/>
          <w:position w:val="2"/>
          <w:sz w:val="24"/>
        </w:rPr>
        <w:t>H</w:t>
      </w:r>
      <w:r>
        <w:rPr>
          <w:spacing w:val="-1"/>
          <w:sz w:val="16"/>
        </w:rPr>
        <w:t>a</w:t>
      </w:r>
      <w:r>
        <w:rPr>
          <w:spacing w:val="-1"/>
          <w:position w:val="2"/>
          <w:sz w:val="24"/>
        </w:rPr>
        <w:t>:</w:t>
      </w:r>
    </w:p>
    <w:p w:rsidR="00CE117A" w:rsidRDefault="00534E4A">
      <w:pPr>
        <w:pStyle w:val="BodyText"/>
        <w:spacing w:before="7"/>
        <w:ind w:left="332"/>
      </w:pPr>
      <w:r>
        <w:br w:type="column"/>
      </w:r>
      <w:r>
        <w:t>=</w:t>
      </w:r>
      <w:r>
        <w:rPr>
          <w:spacing w:val="-1"/>
        </w:rPr>
        <w:t xml:space="preserve"> </w:t>
      </w:r>
      <w:r w:rsidR="000E3693">
        <w:t>2</w:t>
      </w:r>
      <w:r>
        <w:t>0</w:t>
      </w:r>
    </w:p>
    <w:p w:rsidR="00CE117A" w:rsidRDefault="00534E4A">
      <w:pPr>
        <w:pStyle w:val="BodyText"/>
        <w:spacing w:before="5"/>
        <w:ind w:left="310"/>
      </w:pPr>
      <w:r>
        <w:t>&gt;</w:t>
      </w:r>
      <w:r>
        <w:rPr>
          <w:spacing w:val="-1"/>
        </w:rPr>
        <w:t xml:space="preserve"> </w:t>
      </w:r>
      <w:r w:rsidR="000E3693">
        <w:t>2</w:t>
      </w:r>
      <w:r>
        <w:t>0</w:t>
      </w:r>
    </w:p>
    <w:p w:rsidR="00CE117A" w:rsidRDefault="00CE117A">
      <w:pPr>
        <w:sectPr w:rsidR="00CE117A">
          <w:type w:val="continuous"/>
          <w:pgSz w:w="12240" w:h="15840"/>
          <w:pgMar w:top="120" w:right="0" w:bottom="280" w:left="620" w:header="720" w:footer="720" w:gutter="0"/>
          <w:cols w:num="2" w:space="720" w:equalWidth="0">
            <w:col w:w="7517" w:space="40"/>
            <w:col w:w="4063"/>
          </w:cols>
        </w:sectPr>
      </w:pPr>
    </w:p>
    <w:p w:rsidR="001C27C9" w:rsidRDefault="001C27C9" w:rsidP="001C27C9">
      <w:pPr>
        <w:pStyle w:val="ListParagraph"/>
        <w:tabs>
          <w:tab w:val="left" w:pos="220"/>
          <w:tab w:val="left" w:pos="720"/>
        </w:tabs>
        <w:adjustRightInd w:val="0"/>
        <w:ind w:left="720"/>
        <w:contextualSpacing/>
        <w:rPr>
          <w:rFonts w:asciiTheme="minorHAnsi" w:hAnsiTheme="minorHAnsi" w:cstheme="minorHAnsi"/>
        </w:rPr>
      </w:pPr>
      <w:r>
        <w:rPr>
          <w:rFonts w:asciiTheme="minorHAnsi" w:hAnsiTheme="minorHAnsi" w:cstheme="minorHAnsi"/>
        </w:rPr>
        <w:lastRenderedPageBreak/>
        <w:t xml:space="preserve">Homework #1 </w:t>
      </w:r>
    </w:p>
    <w:p w:rsidR="001C27C9" w:rsidRDefault="001C27C9" w:rsidP="001C27C9">
      <w:pPr>
        <w:pStyle w:val="ListParagraph"/>
        <w:tabs>
          <w:tab w:val="left" w:pos="220"/>
          <w:tab w:val="left" w:pos="720"/>
        </w:tabs>
        <w:adjustRightInd w:val="0"/>
        <w:ind w:left="720"/>
        <w:contextualSpacing/>
        <w:rPr>
          <w:rFonts w:asciiTheme="minorHAnsi" w:hAnsiTheme="minorHAnsi" w:cstheme="minorHAnsi"/>
        </w:rPr>
      </w:pPr>
    </w:p>
    <w:p w:rsidR="000E3693" w:rsidRPr="001C27C9" w:rsidRDefault="000E3693" w:rsidP="000E3693">
      <w:pPr>
        <w:pStyle w:val="ListParagraph"/>
        <w:numPr>
          <w:ilvl w:val="0"/>
          <w:numId w:val="3"/>
        </w:numPr>
        <w:tabs>
          <w:tab w:val="left" w:pos="220"/>
          <w:tab w:val="left" w:pos="720"/>
        </w:tabs>
        <w:adjustRightInd w:val="0"/>
        <w:contextualSpacing/>
        <w:rPr>
          <w:rFonts w:asciiTheme="minorHAnsi" w:hAnsiTheme="minorHAnsi" w:cstheme="minorHAnsi"/>
        </w:rPr>
      </w:pPr>
      <w:r w:rsidRPr="001C27C9">
        <w:rPr>
          <w:rFonts w:asciiTheme="minorHAnsi" w:hAnsiTheme="minorHAnsi" w:cstheme="minorHAnsi"/>
        </w:rPr>
        <w:t>Simon reads a newspaper report claiming that 12% of all adults in the United States are left-handed. He wonders if the proportion of lefties at his large community college is really 12%. Simon chooses an SRS of 100 students and records whether each student is right- or left-handed. Define the parameter and s</w:t>
      </w:r>
      <w:r w:rsidRPr="001C27C9">
        <w:rPr>
          <w:rFonts w:asciiTheme="minorHAnsi" w:hAnsiTheme="minorHAnsi" w:cstheme="minorHAnsi"/>
          <w:iCs/>
        </w:rPr>
        <w:t xml:space="preserve">tate the appropriate null hypothesis </w:t>
      </w:r>
      <m:oMath>
        <m:sSub>
          <m:sSubPr>
            <m:ctrlPr>
              <w:rPr>
                <w:rFonts w:ascii="Cambria Math" w:hAnsi="Cambria Math" w:cstheme="minorHAnsi"/>
                <w:i/>
                <w:iCs/>
              </w:rPr>
            </m:ctrlPr>
          </m:sSubPr>
          <m:e>
            <m:r>
              <w:rPr>
                <w:rFonts w:ascii="Cambria Math" w:hAnsi="Cambria Math" w:cstheme="minorHAnsi"/>
              </w:rPr>
              <m:t>H</m:t>
            </m:r>
          </m:e>
          <m:sub>
            <m:r>
              <w:rPr>
                <w:rFonts w:ascii="Cambria Math" w:hAnsi="Cambria Math" w:cstheme="minorHAnsi"/>
              </w:rPr>
              <m:t>0</m:t>
            </m:r>
          </m:sub>
        </m:sSub>
      </m:oMath>
      <w:r w:rsidRPr="001C27C9">
        <w:rPr>
          <w:rFonts w:asciiTheme="minorHAnsi" w:hAnsiTheme="minorHAnsi" w:cstheme="minorHAnsi"/>
          <w:iCs/>
        </w:rPr>
        <w:t xml:space="preserve"> and alternative hypothesis </w:t>
      </w:r>
      <m:oMath>
        <m:sSub>
          <m:sSubPr>
            <m:ctrlPr>
              <w:rPr>
                <w:rFonts w:ascii="Cambria Math" w:hAnsi="Cambria Math" w:cstheme="minorHAnsi"/>
                <w:i/>
                <w:iCs/>
              </w:rPr>
            </m:ctrlPr>
          </m:sSubPr>
          <m:e>
            <m:r>
              <w:rPr>
                <w:rFonts w:ascii="Cambria Math" w:hAnsi="Cambria Math" w:cstheme="minorHAnsi"/>
              </w:rPr>
              <m:t>H</m:t>
            </m:r>
          </m:e>
          <m:sub>
            <m:r>
              <w:rPr>
                <w:rFonts w:ascii="Cambria Math" w:hAnsi="Cambria Math" w:cstheme="minorHAnsi"/>
              </w:rPr>
              <m:t>a</m:t>
            </m:r>
          </m:sub>
        </m:sSub>
      </m:oMath>
      <w:r w:rsidRPr="001C27C9">
        <w:rPr>
          <w:rFonts w:asciiTheme="minorHAnsi" w:hAnsiTheme="minorHAnsi" w:cstheme="minorHAnsi"/>
          <w:iCs/>
        </w:rPr>
        <w:t>.</w:t>
      </w:r>
      <w:r w:rsidRPr="001C27C9">
        <w:rPr>
          <w:rFonts w:asciiTheme="minorHAnsi" w:hAnsiTheme="minorHAnsi" w:cstheme="minorHAnsi"/>
          <w:iCs/>
        </w:rPr>
        <w:t xml:space="preserve"> </w:t>
      </w:r>
    </w:p>
    <w:p w:rsidR="000E3693" w:rsidRPr="001C27C9" w:rsidRDefault="000E3693" w:rsidP="000E3693">
      <w:pPr>
        <w:pStyle w:val="ListParagraph"/>
        <w:tabs>
          <w:tab w:val="left" w:pos="220"/>
          <w:tab w:val="left" w:pos="720"/>
        </w:tabs>
        <w:adjustRightInd w:val="0"/>
        <w:rPr>
          <w:rFonts w:asciiTheme="minorHAnsi" w:hAnsiTheme="minorHAnsi" w:cstheme="minorHAnsi"/>
          <w:iCs/>
        </w:rPr>
      </w:pPr>
    </w:p>
    <w:p w:rsidR="000E3693" w:rsidRPr="001C27C9" w:rsidRDefault="000E3693" w:rsidP="000E3693">
      <w:pPr>
        <w:pStyle w:val="ListParagraph"/>
        <w:tabs>
          <w:tab w:val="left" w:pos="220"/>
          <w:tab w:val="left" w:pos="720"/>
        </w:tabs>
        <w:adjustRightInd w:val="0"/>
        <w:rPr>
          <w:rFonts w:asciiTheme="minorHAnsi" w:hAnsiTheme="minorHAnsi" w:cstheme="minorHAnsi"/>
          <w:iCs/>
        </w:rPr>
      </w:pPr>
    </w:p>
    <w:p w:rsidR="000E3693" w:rsidRPr="001C27C9" w:rsidRDefault="000E3693" w:rsidP="000E3693">
      <w:pPr>
        <w:pStyle w:val="ListParagraph"/>
        <w:tabs>
          <w:tab w:val="left" w:pos="220"/>
          <w:tab w:val="left" w:pos="720"/>
        </w:tabs>
        <w:adjustRightInd w:val="0"/>
        <w:rPr>
          <w:rFonts w:asciiTheme="minorHAnsi" w:hAnsiTheme="minorHAnsi" w:cstheme="minorHAnsi"/>
          <w:iCs/>
        </w:rPr>
      </w:pPr>
    </w:p>
    <w:p w:rsidR="000E3693" w:rsidRPr="001C27C9" w:rsidRDefault="000E3693" w:rsidP="001C27C9">
      <w:pPr>
        <w:tabs>
          <w:tab w:val="left" w:pos="220"/>
          <w:tab w:val="left" w:pos="720"/>
        </w:tabs>
        <w:adjustRightInd w:val="0"/>
        <w:rPr>
          <w:rFonts w:asciiTheme="minorHAnsi" w:hAnsiTheme="minorHAnsi" w:cstheme="minorHAnsi"/>
          <w:iCs/>
        </w:rPr>
      </w:pPr>
    </w:p>
    <w:p w:rsidR="000E3693" w:rsidRPr="001C27C9" w:rsidRDefault="000E3693" w:rsidP="000E3693">
      <w:pPr>
        <w:pStyle w:val="ListParagraph"/>
        <w:tabs>
          <w:tab w:val="left" w:pos="220"/>
          <w:tab w:val="left" w:pos="720"/>
        </w:tabs>
        <w:adjustRightInd w:val="0"/>
        <w:rPr>
          <w:rFonts w:asciiTheme="minorHAnsi" w:hAnsiTheme="minorHAnsi" w:cstheme="minorHAnsi"/>
        </w:rPr>
      </w:pPr>
    </w:p>
    <w:p w:rsidR="000E3693" w:rsidRPr="001C27C9" w:rsidRDefault="000E3693" w:rsidP="000E3693">
      <w:pPr>
        <w:pStyle w:val="ListParagraph"/>
        <w:numPr>
          <w:ilvl w:val="0"/>
          <w:numId w:val="3"/>
        </w:numPr>
        <w:adjustRightInd w:val="0"/>
        <w:contextualSpacing/>
        <w:rPr>
          <w:rFonts w:asciiTheme="minorHAnsi" w:hAnsiTheme="minorHAnsi" w:cstheme="minorHAnsi"/>
        </w:rPr>
      </w:pPr>
      <w:r w:rsidRPr="001C27C9">
        <w:rPr>
          <w:rFonts w:asciiTheme="minorHAnsi" w:hAnsiTheme="minorHAnsi" w:cstheme="minorHAnsi"/>
          <w:bCs/>
        </w:rPr>
        <w:t xml:space="preserve">Birth weights </w:t>
      </w:r>
      <w:r w:rsidRPr="001C27C9">
        <w:rPr>
          <w:rFonts w:asciiTheme="minorHAnsi" w:hAnsiTheme="minorHAnsi" w:cstheme="minorHAnsi"/>
        </w:rPr>
        <w:t xml:space="preserve">In planning a study of the birth weights of babies whose mothers did not see a doctor before delivery, a researcher states the hypotheses as </w:t>
      </w:r>
    </w:p>
    <w:p w:rsidR="000E3693" w:rsidRPr="001C27C9" w:rsidRDefault="000E3693" w:rsidP="000E3693">
      <w:pPr>
        <w:adjustRightInd w:val="0"/>
        <w:ind w:left="1440"/>
        <w:rPr>
          <w:rFonts w:asciiTheme="minorHAnsi" w:hAnsiTheme="minorHAnsi" w:cstheme="minorHAnsi"/>
        </w:rPr>
      </w:pPr>
    </w:p>
    <w:p w:rsidR="000E3693" w:rsidRPr="001C27C9" w:rsidRDefault="000E3693" w:rsidP="000E3693">
      <w:pPr>
        <w:adjustRightInd w:val="0"/>
        <w:ind w:left="1440"/>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0</m:t>
            </m:r>
          </m:sub>
        </m:sSub>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=1000</m:t>
        </m:r>
      </m:oMath>
      <w:r w:rsidRPr="001C27C9">
        <w:rPr>
          <w:rFonts w:asciiTheme="minorHAnsi" w:hAnsiTheme="minorHAnsi" w:cstheme="minorHAnsi"/>
        </w:rPr>
        <w:t xml:space="preserve"> grams</w:t>
      </w:r>
    </w:p>
    <w:p w:rsidR="000E3693" w:rsidRPr="001C27C9" w:rsidRDefault="000E3693" w:rsidP="000E3693">
      <w:pPr>
        <w:adjustRightInd w:val="0"/>
        <w:ind w:left="1440"/>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a</m:t>
            </m:r>
          </m:sub>
        </m:sSub>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&lt;1000</m:t>
        </m:r>
      </m:oMath>
      <w:r w:rsidRPr="001C27C9">
        <w:rPr>
          <w:rFonts w:asciiTheme="minorHAnsi" w:hAnsiTheme="minorHAnsi" w:cstheme="minorHAnsi"/>
        </w:rPr>
        <w:t xml:space="preserve"> grams</w:t>
      </w:r>
    </w:p>
    <w:p w:rsidR="000E3693" w:rsidRPr="001C27C9" w:rsidRDefault="000E3693" w:rsidP="000E3693">
      <w:pPr>
        <w:adjustRightInd w:val="0"/>
        <w:ind w:firstLine="720"/>
        <w:contextualSpacing/>
        <w:rPr>
          <w:rFonts w:asciiTheme="minorHAnsi" w:hAnsiTheme="minorHAnsi" w:cstheme="minorHAnsi"/>
          <w:iCs/>
        </w:rPr>
      </w:pPr>
    </w:p>
    <w:p w:rsidR="000E3693" w:rsidRPr="001C27C9" w:rsidRDefault="000E3693" w:rsidP="000E3693">
      <w:pPr>
        <w:adjustRightInd w:val="0"/>
        <w:ind w:firstLine="720"/>
        <w:contextualSpacing/>
        <w:rPr>
          <w:rFonts w:asciiTheme="minorHAnsi" w:hAnsiTheme="minorHAnsi" w:cstheme="minorHAnsi"/>
          <w:iCs/>
        </w:rPr>
      </w:pPr>
      <w:r w:rsidRPr="001C27C9">
        <w:rPr>
          <w:rFonts w:asciiTheme="minorHAnsi" w:hAnsiTheme="minorHAnsi" w:cstheme="minorHAnsi"/>
          <w:iCs/>
        </w:rPr>
        <w:t xml:space="preserve">Explain what’s wrong with the stated hypotheses. Then give correct hypotheses. </w:t>
      </w:r>
    </w:p>
    <w:p w:rsidR="000E3693" w:rsidRPr="001C27C9" w:rsidRDefault="000E3693" w:rsidP="000E3693">
      <w:pPr>
        <w:adjustRightInd w:val="0"/>
        <w:ind w:firstLine="720"/>
        <w:contextualSpacing/>
        <w:rPr>
          <w:rFonts w:asciiTheme="minorHAnsi" w:hAnsiTheme="minorHAnsi" w:cstheme="minorHAnsi"/>
          <w:iCs/>
        </w:rPr>
      </w:pPr>
    </w:p>
    <w:p w:rsidR="000E3693" w:rsidRPr="001C27C9" w:rsidRDefault="000E3693" w:rsidP="000E3693">
      <w:pPr>
        <w:adjustRightInd w:val="0"/>
        <w:ind w:firstLine="720"/>
        <w:contextualSpacing/>
        <w:rPr>
          <w:rFonts w:asciiTheme="minorHAnsi" w:hAnsiTheme="minorHAnsi" w:cstheme="minorHAnsi"/>
          <w:iCs/>
        </w:rPr>
      </w:pPr>
    </w:p>
    <w:p w:rsidR="000E3693" w:rsidRPr="001C27C9" w:rsidRDefault="000E3693" w:rsidP="000E3693">
      <w:pPr>
        <w:adjustRightInd w:val="0"/>
        <w:ind w:firstLine="720"/>
        <w:contextualSpacing/>
        <w:rPr>
          <w:rFonts w:asciiTheme="minorHAnsi" w:hAnsiTheme="minorHAnsi" w:cstheme="minorHAnsi"/>
          <w:iCs/>
        </w:rPr>
      </w:pPr>
    </w:p>
    <w:p w:rsidR="000E3693" w:rsidRPr="001C27C9" w:rsidRDefault="000E3693" w:rsidP="001C27C9">
      <w:pPr>
        <w:adjustRightInd w:val="0"/>
        <w:contextualSpacing/>
        <w:rPr>
          <w:rFonts w:asciiTheme="minorHAnsi" w:hAnsiTheme="minorHAnsi" w:cstheme="minorHAnsi"/>
          <w:iCs/>
        </w:rPr>
      </w:pPr>
    </w:p>
    <w:p w:rsidR="000E3693" w:rsidRPr="001C27C9" w:rsidRDefault="000E3693" w:rsidP="000E3693">
      <w:pPr>
        <w:adjustRightInd w:val="0"/>
        <w:ind w:firstLine="720"/>
        <w:contextualSpacing/>
        <w:rPr>
          <w:rFonts w:asciiTheme="minorHAnsi" w:hAnsiTheme="minorHAnsi" w:cstheme="minorHAnsi"/>
        </w:rPr>
      </w:pPr>
    </w:p>
    <w:p w:rsidR="001C27C9" w:rsidRDefault="000E3693" w:rsidP="001C27C9">
      <w:pPr>
        <w:pStyle w:val="ListParagraph"/>
        <w:numPr>
          <w:ilvl w:val="0"/>
          <w:numId w:val="3"/>
        </w:numPr>
        <w:adjustRightInd w:val="0"/>
        <w:contextualSpacing/>
        <w:rPr>
          <w:rFonts w:asciiTheme="minorHAnsi" w:hAnsiTheme="minorHAnsi" w:cstheme="minorHAnsi"/>
        </w:rPr>
      </w:pPr>
      <w:r w:rsidRPr="001C27C9">
        <w:rPr>
          <w:rFonts w:asciiTheme="minorHAnsi" w:hAnsiTheme="minorHAnsi" w:cstheme="minorHAnsi"/>
        </w:rPr>
        <w:t xml:space="preserve">You are thinking about opening a restaurant and are searching for a good location. From research you have done, you know that the mean income of those living near the restaurant must be over $85,000 to support the type of upscale restaurant you wish to open. You decide to take a simple random sample of 50 people living near one potential </w:t>
      </w:r>
    </w:p>
    <w:p w:rsidR="000E3693" w:rsidRPr="001C27C9" w:rsidRDefault="000E3693" w:rsidP="001C27C9">
      <w:pPr>
        <w:pStyle w:val="ListParagraph"/>
        <w:adjustRightInd w:val="0"/>
        <w:ind w:left="720"/>
        <w:contextualSpacing/>
        <w:rPr>
          <w:rFonts w:asciiTheme="minorHAnsi" w:hAnsiTheme="minorHAnsi" w:cstheme="minorHAnsi"/>
        </w:rPr>
      </w:pPr>
      <w:r w:rsidRPr="001C27C9">
        <w:rPr>
          <w:rFonts w:asciiTheme="minorHAnsi" w:hAnsiTheme="minorHAnsi" w:cstheme="minorHAnsi"/>
        </w:rPr>
        <w:t>location. Based on the mean income of this sample, you will decide whether to open a restaurant there.</w:t>
      </w:r>
      <w:r w:rsidR="001C27C9">
        <w:rPr>
          <w:rFonts w:asciiTheme="minorHAnsi" w:hAnsiTheme="minorHAnsi" w:cstheme="minorHAnsi"/>
        </w:rPr>
        <w:t xml:space="preserve"> </w:t>
      </w:r>
      <w:r w:rsidRPr="001C27C9">
        <w:rPr>
          <w:rFonts w:asciiTheme="minorHAnsi" w:hAnsiTheme="minorHAnsi" w:cstheme="minorHAnsi"/>
        </w:rPr>
        <w:t xml:space="preserve">State appropriate null and alternative hypotheses. Be sure to define your parameter. </w:t>
      </w:r>
    </w:p>
    <w:p w:rsidR="000E3693" w:rsidRDefault="000E3693"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Pr="001C27C9" w:rsidRDefault="001C27C9" w:rsidP="000E3693">
      <w:pPr>
        <w:tabs>
          <w:tab w:val="left" w:pos="220"/>
          <w:tab w:val="left" w:pos="720"/>
        </w:tabs>
        <w:adjustRightInd w:val="0"/>
        <w:contextualSpacing/>
        <w:rPr>
          <w:rFonts w:asciiTheme="minorHAnsi" w:hAnsiTheme="minorHAnsi" w:cstheme="minorHAnsi"/>
        </w:rPr>
      </w:pPr>
    </w:p>
    <w:p w:rsidR="001C27C9" w:rsidRDefault="000E3693" w:rsidP="001C27C9">
      <w:pPr>
        <w:pStyle w:val="Body"/>
        <w:numPr>
          <w:ilvl w:val="0"/>
          <w:numId w:val="3"/>
        </w:numPr>
        <w:rPr>
          <w:rFonts w:asciiTheme="minorHAnsi" w:hAnsiTheme="minorHAnsi" w:cstheme="minorHAnsi"/>
          <w:sz w:val="22"/>
          <w:szCs w:val="22"/>
        </w:rPr>
      </w:pPr>
      <w:r w:rsidRPr="001C27C9">
        <w:rPr>
          <w:rFonts w:asciiTheme="minorHAnsi" w:hAnsiTheme="minorHAnsi" w:cstheme="minorHAnsi"/>
          <w:sz w:val="22"/>
          <w:szCs w:val="22"/>
        </w:rPr>
        <w:t>Suppose you suspect a “chute” of playing cards is not fair. The chute supposedly contains 10 standard decks shuffled together. You are interested in knowing whether there are more hearts than usual. To test this, you deal 12 cards at random and calculate the proportion of hearts in your hand. Describe the parame</w:t>
      </w:r>
      <w:r w:rsidR="001C27C9">
        <w:rPr>
          <w:rFonts w:asciiTheme="minorHAnsi" w:hAnsiTheme="minorHAnsi" w:cstheme="minorHAnsi"/>
          <w:sz w:val="22"/>
          <w:szCs w:val="22"/>
        </w:rPr>
        <w:t xml:space="preserve">ter of interest in this setting and </w:t>
      </w:r>
    </w:p>
    <w:p w:rsidR="000E3693" w:rsidRPr="001C27C9" w:rsidRDefault="001C27C9" w:rsidP="001C27C9">
      <w:pPr>
        <w:pStyle w:val="Body"/>
        <w:ind w:left="720"/>
        <w:rPr>
          <w:rFonts w:asciiTheme="minorHAnsi" w:hAnsiTheme="minorHAnsi" w:cstheme="minorHAnsi"/>
          <w:sz w:val="22"/>
          <w:szCs w:val="22"/>
        </w:rPr>
      </w:pPr>
      <w:r>
        <w:rPr>
          <w:rFonts w:asciiTheme="minorHAnsi" w:hAnsiTheme="minorHAnsi" w:cstheme="minorHAnsi"/>
          <w:sz w:val="22"/>
          <w:szCs w:val="22"/>
        </w:rPr>
        <w:t>w</w:t>
      </w:r>
      <w:r w:rsidR="000E3693" w:rsidRPr="001C27C9">
        <w:rPr>
          <w:rFonts w:asciiTheme="minorHAnsi" w:hAnsiTheme="minorHAnsi" w:cstheme="minorHAnsi"/>
          <w:sz w:val="22"/>
          <w:szCs w:val="22"/>
        </w:rPr>
        <w:t>rite the appropriate null and alternative hypotheses for this situation.</w:t>
      </w:r>
    </w:p>
    <w:p w:rsidR="000E3693" w:rsidRDefault="000E3693"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Default="001C27C9" w:rsidP="000E3693">
      <w:pPr>
        <w:tabs>
          <w:tab w:val="left" w:pos="220"/>
          <w:tab w:val="left" w:pos="720"/>
        </w:tabs>
        <w:adjustRightInd w:val="0"/>
        <w:contextualSpacing/>
        <w:rPr>
          <w:rFonts w:asciiTheme="minorHAnsi" w:hAnsiTheme="minorHAnsi" w:cstheme="minorHAnsi"/>
        </w:rPr>
      </w:pPr>
    </w:p>
    <w:p w:rsidR="001C27C9" w:rsidRPr="001C27C9" w:rsidRDefault="001C27C9" w:rsidP="000E3693">
      <w:pPr>
        <w:tabs>
          <w:tab w:val="left" w:pos="220"/>
          <w:tab w:val="left" w:pos="720"/>
        </w:tabs>
        <w:adjustRightInd w:val="0"/>
        <w:contextualSpacing/>
        <w:rPr>
          <w:rFonts w:asciiTheme="minorHAnsi" w:hAnsiTheme="minorHAnsi" w:cstheme="minorHAnsi"/>
        </w:rPr>
      </w:pPr>
    </w:p>
    <w:p w:rsidR="001C27C9" w:rsidRDefault="000E3693" w:rsidP="001C27C9">
      <w:pPr>
        <w:pStyle w:val="Body"/>
        <w:numPr>
          <w:ilvl w:val="0"/>
          <w:numId w:val="3"/>
        </w:numPr>
        <w:rPr>
          <w:rFonts w:asciiTheme="minorHAnsi" w:hAnsiTheme="minorHAnsi" w:cstheme="minorHAnsi"/>
          <w:sz w:val="22"/>
          <w:szCs w:val="22"/>
        </w:rPr>
      </w:pPr>
      <w:r w:rsidRPr="001C27C9">
        <w:rPr>
          <w:rFonts w:asciiTheme="minorHAnsi" w:hAnsiTheme="minorHAnsi" w:cstheme="minorHAnsi"/>
          <w:sz w:val="22"/>
          <w:szCs w:val="22"/>
        </w:rPr>
        <w:t xml:space="preserve">Simon reads a newspaper report claiming that 12% of all adults in the United States are left-handed. He wonders if </w:t>
      </w:r>
    </w:p>
    <w:p w:rsidR="001C27C9" w:rsidRDefault="000E3693" w:rsidP="001C27C9">
      <w:pPr>
        <w:pStyle w:val="Body"/>
        <w:ind w:left="720"/>
        <w:rPr>
          <w:rFonts w:asciiTheme="minorHAnsi" w:hAnsiTheme="minorHAnsi" w:cstheme="minorHAnsi"/>
          <w:sz w:val="22"/>
          <w:szCs w:val="22"/>
        </w:rPr>
      </w:pPr>
      <w:r w:rsidRPr="001C27C9">
        <w:rPr>
          <w:rFonts w:asciiTheme="minorHAnsi" w:hAnsiTheme="minorHAnsi" w:cstheme="minorHAnsi"/>
          <w:sz w:val="22"/>
          <w:szCs w:val="22"/>
        </w:rPr>
        <w:t xml:space="preserve">12% of the students at his large public school are left-handed. Simon chooses an SRS of 100 students and records whether each student is right or left-handed. </w:t>
      </w:r>
      <w:r w:rsidR="001C27C9" w:rsidRPr="001C27C9">
        <w:rPr>
          <w:rFonts w:asciiTheme="minorHAnsi" w:hAnsiTheme="minorHAnsi" w:cstheme="minorHAnsi"/>
          <w:sz w:val="22"/>
          <w:szCs w:val="22"/>
        </w:rPr>
        <w:t>Describe the parame</w:t>
      </w:r>
      <w:r w:rsidR="001C27C9">
        <w:rPr>
          <w:rFonts w:asciiTheme="minorHAnsi" w:hAnsiTheme="minorHAnsi" w:cstheme="minorHAnsi"/>
          <w:sz w:val="22"/>
          <w:szCs w:val="22"/>
        </w:rPr>
        <w:t>ter of interest in this setting and w</w:t>
      </w:r>
      <w:r w:rsidR="001C27C9" w:rsidRPr="001C27C9">
        <w:rPr>
          <w:rFonts w:asciiTheme="minorHAnsi" w:hAnsiTheme="minorHAnsi" w:cstheme="minorHAnsi"/>
          <w:sz w:val="22"/>
          <w:szCs w:val="22"/>
        </w:rPr>
        <w:t xml:space="preserve">rite the </w:t>
      </w:r>
    </w:p>
    <w:p w:rsidR="001C27C9" w:rsidRPr="001C27C9" w:rsidRDefault="001C27C9" w:rsidP="001C27C9">
      <w:pPr>
        <w:pStyle w:val="Body"/>
        <w:ind w:left="720"/>
        <w:rPr>
          <w:rFonts w:asciiTheme="minorHAnsi" w:hAnsiTheme="minorHAnsi" w:cstheme="minorHAnsi"/>
          <w:sz w:val="22"/>
          <w:szCs w:val="22"/>
        </w:rPr>
      </w:pPr>
      <w:bookmarkStart w:id="0" w:name="_GoBack"/>
      <w:bookmarkEnd w:id="0"/>
      <w:r w:rsidRPr="001C27C9">
        <w:rPr>
          <w:rFonts w:asciiTheme="minorHAnsi" w:hAnsiTheme="minorHAnsi" w:cstheme="minorHAnsi"/>
          <w:sz w:val="22"/>
          <w:szCs w:val="22"/>
        </w:rPr>
        <w:t>appropriate null and alternative hypotheses for this situation.</w:t>
      </w:r>
    </w:p>
    <w:p w:rsidR="001C27C9" w:rsidRDefault="001C27C9" w:rsidP="001C27C9">
      <w:pPr>
        <w:tabs>
          <w:tab w:val="left" w:pos="220"/>
          <w:tab w:val="left" w:pos="720"/>
        </w:tabs>
        <w:adjustRightInd w:val="0"/>
        <w:contextualSpacing/>
        <w:rPr>
          <w:rFonts w:ascii="Calibri" w:hAnsi="Calibri" w:cs="Times"/>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0E3693" w:rsidRDefault="000E3693">
      <w:pPr>
        <w:pStyle w:val="BodyText"/>
        <w:spacing w:before="71"/>
        <w:ind w:left="100"/>
        <w:rPr>
          <w:position w:val="2"/>
        </w:rPr>
      </w:pPr>
    </w:p>
    <w:p w:rsidR="00CE117A" w:rsidRDefault="00534E4A">
      <w:pPr>
        <w:pStyle w:val="BodyText"/>
        <w:spacing w:before="71"/>
        <w:ind w:left="100"/>
      </w:pPr>
      <w:r>
        <w:rPr>
          <w:position w:val="2"/>
        </w:rPr>
        <w:t xml:space="preserve">The </w:t>
      </w:r>
      <w:r>
        <w:rPr>
          <w:b/>
          <w:i/>
          <w:position w:val="2"/>
        </w:rPr>
        <w:t>P</w:t>
      </w:r>
      <w:r>
        <w:rPr>
          <w:b/>
          <w:position w:val="2"/>
        </w:rPr>
        <w:t xml:space="preserve">-value </w:t>
      </w:r>
      <w:r>
        <w:rPr>
          <w:position w:val="2"/>
        </w:rPr>
        <w:t>is the probability of an event happening assuming H</w:t>
      </w:r>
      <w:r>
        <w:rPr>
          <w:sz w:val="16"/>
        </w:rPr>
        <w:t xml:space="preserve">0 </w:t>
      </w:r>
      <w:r>
        <w:rPr>
          <w:position w:val="2"/>
        </w:rPr>
        <w:t xml:space="preserve">is true. (We find this in the </w:t>
      </w:r>
      <w:r>
        <w:rPr>
          <w:b/>
          <w:position w:val="2"/>
        </w:rPr>
        <w:t xml:space="preserve">DO </w:t>
      </w:r>
      <w:r>
        <w:rPr>
          <w:position w:val="2"/>
        </w:rPr>
        <w:t>step)</w:t>
      </w:r>
    </w:p>
    <w:p w:rsidR="00CE117A" w:rsidRDefault="00CE117A">
      <w:pPr>
        <w:pStyle w:val="BodyText"/>
        <w:spacing w:before="8"/>
        <w:rPr>
          <w:sz w:val="23"/>
        </w:rPr>
      </w:pPr>
    </w:p>
    <w:p w:rsidR="00CE117A" w:rsidRDefault="00534E4A">
      <w:pPr>
        <w:tabs>
          <w:tab w:val="left" w:pos="2980"/>
        </w:tabs>
        <w:spacing w:before="1"/>
        <w:ind w:left="820"/>
        <w:rPr>
          <w:sz w:val="16"/>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5419090</wp:posOffset>
                </wp:positionH>
                <wp:positionV relativeFrom="paragraph">
                  <wp:posOffset>1905</wp:posOffset>
                </wp:positionV>
                <wp:extent cx="266700" cy="123952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239520"/>
                        </a:xfrm>
                        <a:custGeom>
                          <a:avLst/>
                          <a:gdLst>
                            <a:gd name="T0" fmla="+- 0 8534 8534"/>
                            <a:gd name="T1" fmla="*/ T0 w 420"/>
                            <a:gd name="T2" fmla="+- 0 3 3"/>
                            <a:gd name="T3" fmla="*/ 3 h 1952"/>
                            <a:gd name="T4" fmla="+- 0 8616 8534"/>
                            <a:gd name="T5" fmla="*/ T4 w 420"/>
                            <a:gd name="T6" fmla="+- 0 5 3"/>
                            <a:gd name="T7" fmla="*/ 5 h 1952"/>
                            <a:gd name="T8" fmla="+- 0 8683 8534"/>
                            <a:gd name="T9" fmla="*/ T8 w 420"/>
                            <a:gd name="T10" fmla="+- 0 13 3"/>
                            <a:gd name="T11" fmla="*/ 13 h 1952"/>
                            <a:gd name="T12" fmla="+- 0 8728 8534"/>
                            <a:gd name="T13" fmla="*/ T12 w 420"/>
                            <a:gd name="T14" fmla="+- 0 24 3"/>
                            <a:gd name="T15" fmla="*/ 24 h 1952"/>
                            <a:gd name="T16" fmla="+- 0 8744 8534"/>
                            <a:gd name="T17" fmla="*/ T16 w 420"/>
                            <a:gd name="T18" fmla="+- 0 38 3"/>
                            <a:gd name="T19" fmla="*/ 38 h 1952"/>
                            <a:gd name="T20" fmla="+- 0 8744 8534"/>
                            <a:gd name="T21" fmla="*/ T20 w 420"/>
                            <a:gd name="T22" fmla="+- 0 943 3"/>
                            <a:gd name="T23" fmla="*/ 943 h 1952"/>
                            <a:gd name="T24" fmla="+- 0 8761 8534"/>
                            <a:gd name="T25" fmla="*/ T24 w 420"/>
                            <a:gd name="T26" fmla="+- 0 957 3"/>
                            <a:gd name="T27" fmla="*/ 957 h 1952"/>
                            <a:gd name="T28" fmla="+- 0 8806 8534"/>
                            <a:gd name="T29" fmla="*/ T28 w 420"/>
                            <a:gd name="T30" fmla="+- 0 968 3"/>
                            <a:gd name="T31" fmla="*/ 968 h 1952"/>
                            <a:gd name="T32" fmla="+- 0 8873 8534"/>
                            <a:gd name="T33" fmla="*/ T32 w 420"/>
                            <a:gd name="T34" fmla="+- 0 976 3"/>
                            <a:gd name="T35" fmla="*/ 976 h 1952"/>
                            <a:gd name="T36" fmla="+- 0 8954 8534"/>
                            <a:gd name="T37" fmla="*/ T36 w 420"/>
                            <a:gd name="T38" fmla="+- 0 978 3"/>
                            <a:gd name="T39" fmla="*/ 978 h 1952"/>
                            <a:gd name="T40" fmla="+- 0 8873 8534"/>
                            <a:gd name="T41" fmla="*/ T40 w 420"/>
                            <a:gd name="T42" fmla="+- 0 981 3"/>
                            <a:gd name="T43" fmla="*/ 981 h 1952"/>
                            <a:gd name="T44" fmla="+- 0 8806 8534"/>
                            <a:gd name="T45" fmla="*/ T44 w 420"/>
                            <a:gd name="T46" fmla="+- 0 988 3"/>
                            <a:gd name="T47" fmla="*/ 988 h 1952"/>
                            <a:gd name="T48" fmla="+- 0 8761 8534"/>
                            <a:gd name="T49" fmla="*/ T48 w 420"/>
                            <a:gd name="T50" fmla="+- 0 1000 3"/>
                            <a:gd name="T51" fmla="*/ 1000 h 1952"/>
                            <a:gd name="T52" fmla="+- 0 8744 8534"/>
                            <a:gd name="T53" fmla="*/ T52 w 420"/>
                            <a:gd name="T54" fmla="+- 0 1013 3"/>
                            <a:gd name="T55" fmla="*/ 1013 h 1952"/>
                            <a:gd name="T56" fmla="+- 0 8744 8534"/>
                            <a:gd name="T57" fmla="*/ T56 w 420"/>
                            <a:gd name="T58" fmla="+- 0 1919 3"/>
                            <a:gd name="T59" fmla="*/ 1919 h 1952"/>
                            <a:gd name="T60" fmla="+- 0 8728 8534"/>
                            <a:gd name="T61" fmla="*/ T60 w 420"/>
                            <a:gd name="T62" fmla="+- 0 1933 3"/>
                            <a:gd name="T63" fmla="*/ 1933 h 1952"/>
                            <a:gd name="T64" fmla="+- 0 8683 8534"/>
                            <a:gd name="T65" fmla="*/ T64 w 420"/>
                            <a:gd name="T66" fmla="+- 0 1944 3"/>
                            <a:gd name="T67" fmla="*/ 1944 h 1952"/>
                            <a:gd name="T68" fmla="+- 0 8616 8534"/>
                            <a:gd name="T69" fmla="*/ T68 w 420"/>
                            <a:gd name="T70" fmla="+- 0 1951 3"/>
                            <a:gd name="T71" fmla="*/ 1951 h 1952"/>
                            <a:gd name="T72" fmla="+- 0 8534 8534"/>
                            <a:gd name="T73" fmla="*/ T72 w 420"/>
                            <a:gd name="T74" fmla="+- 0 1954 3"/>
                            <a:gd name="T75" fmla="*/ 1954 h 1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0" h="1952">
                              <a:moveTo>
                                <a:pt x="0" y="0"/>
                              </a:moveTo>
                              <a:lnTo>
                                <a:pt x="82" y="2"/>
                              </a:lnTo>
                              <a:lnTo>
                                <a:pt x="149" y="10"/>
                              </a:lnTo>
                              <a:lnTo>
                                <a:pt x="194" y="21"/>
                              </a:lnTo>
                              <a:lnTo>
                                <a:pt x="210" y="35"/>
                              </a:lnTo>
                              <a:lnTo>
                                <a:pt x="210" y="940"/>
                              </a:lnTo>
                              <a:lnTo>
                                <a:pt x="227" y="954"/>
                              </a:lnTo>
                              <a:lnTo>
                                <a:pt x="272" y="965"/>
                              </a:lnTo>
                              <a:lnTo>
                                <a:pt x="339" y="973"/>
                              </a:lnTo>
                              <a:lnTo>
                                <a:pt x="420" y="975"/>
                              </a:lnTo>
                              <a:lnTo>
                                <a:pt x="339" y="978"/>
                              </a:lnTo>
                              <a:lnTo>
                                <a:pt x="272" y="985"/>
                              </a:lnTo>
                              <a:lnTo>
                                <a:pt x="227" y="997"/>
                              </a:lnTo>
                              <a:lnTo>
                                <a:pt x="210" y="1010"/>
                              </a:lnTo>
                              <a:lnTo>
                                <a:pt x="210" y="1916"/>
                              </a:lnTo>
                              <a:lnTo>
                                <a:pt x="194" y="1930"/>
                              </a:lnTo>
                              <a:lnTo>
                                <a:pt x="149" y="1941"/>
                              </a:lnTo>
                              <a:lnTo>
                                <a:pt x="82" y="1948"/>
                              </a:lnTo>
                              <a:lnTo>
                                <a:pt x="0" y="1951"/>
                              </a:lnTo>
                            </a:path>
                          </a:pathLst>
                        </a:custGeom>
                        <a:noFill/>
                        <a:ln w="9144">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0A75EC" id="Freeform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6.7pt,.15pt,430.8pt,.25pt,434.15pt,.65pt,436.4pt,1.2pt,437.2pt,1.9pt,437.2pt,47.15pt,438.05pt,47.85pt,440.3pt,48.4pt,443.65pt,48.8pt,447.7pt,48.9pt,443.65pt,49.05pt,440.3pt,49.4pt,438.05pt,50pt,437.2pt,50.65pt,437.2pt,95.95pt,436.4pt,96.65pt,434.15pt,97.2pt,430.8pt,97.55pt,426.7pt,97.7pt" coordsize="420,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" filled="f" strokecolor="#497dba" strokeweight=".72pt">
                <v:path arrowok="t" o:connecttype="custom" o:connectlocs="0,1905;52070,3175;94615,8255;123190,15240;133350,24130;133350,598805;144145,607695;172720,614680;215265,619760;266700,621030;215265,622935;172720,627380;144145,635000;133350,643255;133350,1218565;123190,1227455;94615,1234440;52070,1238885;0,1240790" o:connectangles="0,0,0,0,0,0,0,0,0,0,0,0,0,0,0,0,0,0,0"/>
                <w10:wrap anchorx="page"/>
              </v:polyline>
            </w:pict>
          </mc:Fallback>
        </mc:AlternateContent>
      </w:r>
      <w:r>
        <w:rPr>
          <w:noProof/>
          <w:lang w:bidi="ar-SA"/>
        </w:rPr>
        <w:drawing>
          <wp:anchor distT="0" distB="0" distL="0" distR="0" simplePos="0" relativeHeight="251664384" behindDoc="0" locked="0" layoutInCell="1" allowOverlap="1">
            <wp:simplePos x="0" y="0"/>
            <wp:positionH relativeFrom="page">
              <wp:posOffset>5803391</wp:posOffset>
            </wp:positionH>
            <wp:positionV relativeFrom="paragraph">
              <wp:posOffset>-80605</wp:posOffset>
            </wp:positionV>
            <wp:extent cx="621792" cy="149047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621792" cy="1490472"/>
                    </a:xfrm>
                    <a:prstGeom prst="rect">
                      <a:avLst/>
                    </a:prstGeom>
                  </pic:spPr>
                </pic:pic>
              </a:graphicData>
            </a:graphic>
          </wp:anchor>
        </w:drawing>
      </w:r>
      <w:r>
        <w:rPr>
          <w:noProof/>
          <w:lang w:bidi="ar-SA"/>
        </w:rPr>
        <mc:AlternateContent>
          <mc:Choice Requires="wps">
            <w:drawing>
              <wp:anchor distT="0" distB="0" distL="114300" distR="114300" simplePos="0" relativeHeight="251665408" behindDoc="0" locked="0" layoutInCell="1" allowOverlap="1">
                <wp:simplePos x="0" y="0"/>
                <wp:positionH relativeFrom="page">
                  <wp:posOffset>4478020</wp:posOffset>
                </wp:positionH>
                <wp:positionV relativeFrom="paragraph">
                  <wp:posOffset>2540</wp:posOffset>
                </wp:positionV>
                <wp:extent cx="838200" cy="1324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24610"/>
                        </a:xfrm>
                        <a:prstGeom prst="rect">
                          <a:avLst/>
                        </a:prstGeom>
                        <a:noFill/>
                        <a:ln w="25908">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117A" w:rsidRDefault="00534E4A">
                            <w:pPr>
                              <w:pStyle w:val="BodyText"/>
                              <w:spacing w:line="254" w:lineRule="exact"/>
                              <w:ind w:left="169"/>
                            </w:pPr>
                            <w:r>
                              <w:rPr>
                                <w:color w:val="FF0000"/>
                              </w:rPr>
                              <w:t>&gt; 99%</w:t>
                            </w:r>
                          </w:p>
                          <w:p w:rsidR="00CE117A" w:rsidRDefault="00CE117A">
                            <w:pPr>
                              <w:pStyle w:val="BodyText"/>
                            </w:pPr>
                          </w:p>
                          <w:p w:rsidR="00CE117A" w:rsidRDefault="00534E4A">
                            <w:pPr>
                              <w:pStyle w:val="BodyText"/>
                              <w:ind w:left="128"/>
                            </w:pPr>
                            <w:r>
                              <w:rPr>
                                <w:color w:val="FF0000"/>
                              </w:rPr>
                              <w:t>95% -</w:t>
                            </w:r>
                            <w:r>
                              <w:rPr>
                                <w:color w:val="FF0000"/>
                                <w:spacing w:val="-2"/>
                              </w:rPr>
                              <w:t xml:space="preserve"> </w:t>
                            </w:r>
                            <w:r>
                              <w:rPr>
                                <w:color w:val="FF0000"/>
                              </w:rPr>
                              <w:t>99%</w:t>
                            </w:r>
                          </w:p>
                          <w:p w:rsidR="00CE117A" w:rsidRDefault="00CE117A">
                            <w:pPr>
                              <w:pStyle w:val="BodyText"/>
                            </w:pPr>
                          </w:p>
                          <w:p w:rsidR="00CE117A" w:rsidRDefault="00534E4A">
                            <w:pPr>
                              <w:pStyle w:val="BodyText"/>
                              <w:ind w:left="128"/>
                            </w:pPr>
                            <w:r>
                              <w:rPr>
                                <w:color w:val="FF0000"/>
                              </w:rPr>
                              <w:t>90% -</w:t>
                            </w:r>
                            <w:r>
                              <w:rPr>
                                <w:color w:val="FF0000"/>
                                <w:spacing w:val="-2"/>
                              </w:rPr>
                              <w:t xml:space="preserve"> </w:t>
                            </w:r>
                            <w:r>
                              <w:rPr>
                                <w:color w:val="FF0000"/>
                              </w:rPr>
                              <w:t>95%</w:t>
                            </w:r>
                          </w:p>
                          <w:p w:rsidR="00CE117A" w:rsidRDefault="00CE117A">
                            <w:pPr>
                              <w:pStyle w:val="BodyText"/>
                            </w:pPr>
                          </w:p>
                          <w:p w:rsidR="00CE117A" w:rsidRDefault="00534E4A">
                            <w:pPr>
                              <w:pStyle w:val="BodyText"/>
                              <w:ind w:left="128"/>
                            </w:pPr>
                            <w:r>
                              <w:rPr>
                                <w:color w:val="FF0000"/>
                              </w:rPr>
                              <w:t>&lt; 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52.6pt;margin-top:.2pt;width:66pt;height:10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" filled="f" strokecolor="#385d89" strokeweight="2.04pt">
                <v:textbox inset="0,0,0,0">
                  <w:txbxContent>
                    <w:p w:rsidR="00CE117A" w:rsidRDefault="00534E4A">
                      <w:pPr>
                        <w:pStyle w:val="BodyText"/>
                        <w:spacing w:line="254" w:lineRule="exact"/>
                        <w:ind w:left="169"/>
                      </w:pPr>
                      <w:r>
                        <w:rPr>
                          <w:color w:val="FF0000"/>
                        </w:rPr>
                        <w:t>&gt; 99%</w:t>
                      </w:r>
                    </w:p>
                    <w:p w:rsidR="00CE117A" w:rsidRDefault="00CE117A">
                      <w:pPr>
                        <w:pStyle w:val="BodyText"/>
                      </w:pPr>
                    </w:p>
                    <w:p w:rsidR="00CE117A" w:rsidRDefault="00534E4A">
                      <w:pPr>
                        <w:pStyle w:val="BodyText"/>
                        <w:ind w:left="128"/>
                      </w:pPr>
                      <w:r>
                        <w:rPr>
                          <w:color w:val="FF0000"/>
                        </w:rPr>
                        <w:t>95% -</w:t>
                      </w:r>
                      <w:r>
                        <w:rPr>
                          <w:color w:val="FF0000"/>
                          <w:spacing w:val="-2"/>
                        </w:rPr>
                        <w:t xml:space="preserve"> </w:t>
                      </w:r>
                      <w:r>
                        <w:rPr>
                          <w:color w:val="FF0000"/>
                        </w:rPr>
                        <w:t>99%</w:t>
                      </w:r>
                    </w:p>
                    <w:p w:rsidR="00CE117A" w:rsidRDefault="00CE117A">
                      <w:pPr>
                        <w:pStyle w:val="BodyText"/>
                      </w:pPr>
                    </w:p>
                    <w:p w:rsidR="00CE117A" w:rsidRDefault="00534E4A">
                      <w:pPr>
                        <w:pStyle w:val="BodyText"/>
                        <w:ind w:left="128"/>
                      </w:pPr>
                      <w:r>
                        <w:rPr>
                          <w:color w:val="FF0000"/>
                        </w:rPr>
                        <w:t>90% -</w:t>
                      </w:r>
                      <w:r>
                        <w:rPr>
                          <w:color w:val="FF0000"/>
                          <w:spacing w:val="-2"/>
                        </w:rPr>
                        <w:t xml:space="preserve"> </w:t>
                      </w:r>
                      <w:r>
                        <w:rPr>
                          <w:color w:val="FF0000"/>
                        </w:rPr>
                        <w:t>95%</w:t>
                      </w:r>
                    </w:p>
                    <w:p w:rsidR="00CE117A" w:rsidRDefault="00CE117A">
                      <w:pPr>
                        <w:pStyle w:val="BodyText"/>
                      </w:pPr>
                    </w:p>
                    <w:p w:rsidR="00CE117A" w:rsidRDefault="00534E4A">
                      <w:pPr>
                        <w:pStyle w:val="BodyText"/>
                        <w:ind w:left="128"/>
                      </w:pPr>
                      <w:r>
                        <w:rPr>
                          <w:color w:val="FF0000"/>
                        </w:rPr>
                        <w:t>&lt; 90%</w:t>
                      </w:r>
                    </w:p>
                  </w:txbxContent>
                </v:textbox>
                <w10:wrap anchorx="page"/>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5849620</wp:posOffset>
                </wp:positionH>
                <wp:positionV relativeFrom="paragraph">
                  <wp:posOffset>40640</wp:posOffset>
                </wp:positionV>
                <wp:extent cx="507365" cy="1243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7A" w:rsidRDefault="00534E4A">
                            <w:pPr>
                              <w:spacing w:line="245" w:lineRule="exact"/>
                              <w:ind w:left="18" w:right="18"/>
                              <w:jc w:val="center"/>
                              <w:rPr>
                                <w:rFonts w:ascii="Calibri"/>
                              </w:rPr>
                            </w:pPr>
                            <w:r>
                              <w:rPr>
                                <w:rFonts w:ascii="Calibri"/>
                              </w:rPr>
                              <w:t>How sig. tests are</w:t>
                            </w:r>
                          </w:p>
                          <w:p w:rsidR="00CE117A" w:rsidRDefault="00534E4A">
                            <w:pPr>
                              <w:ind w:left="20" w:right="18"/>
                              <w:jc w:val="center"/>
                              <w:rPr>
                                <w:rFonts w:ascii="Calibri"/>
                              </w:rPr>
                            </w:pPr>
                            <w:r>
                              <w:rPr>
                                <w:rFonts w:ascii="Calibri"/>
                              </w:rPr>
                              <w:t>related to confidence intervals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60.6pt;margin-top:3.2pt;width:39.95pt;height:9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" filled="f" stroked="f">
                <v:textbox style="layout-flow:vertical" inset="0,0,0,0">
                  <w:txbxContent>
                    <w:p w:rsidR="00CE117A" w:rsidRDefault="00534E4A">
                      <w:pPr>
                        <w:spacing w:line="245" w:lineRule="exact"/>
                        <w:ind w:left="18" w:right="18"/>
                        <w:jc w:val="center"/>
                        <w:rPr>
                          <w:rFonts w:ascii="Calibri"/>
                        </w:rPr>
                      </w:pPr>
                      <w:r>
                        <w:rPr>
                          <w:rFonts w:ascii="Calibri"/>
                        </w:rPr>
                        <w:t>How sig. tests are</w:t>
                      </w:r>
                    </w:p>
                    <w:p w:rsidR="00CE117A" w:rsidRDefault="00534E4A">
                      <w:pPr>
                        <w:ind w:left="20" w:right="18"/>
                        <w:jc w:val="center"/>
                        <w:rPr>
                          <w:rFonts w:ascii="Calibri"/>
                        </w:rPr>
                      </w:pPr>
                      <w:r>
                        <w:rPr>
                          <w:rFonts w:ascii="Calibri"/>
                        </w:rPr>
                        <w:t>related to confidence intervals</w:t>
                      </w:r>
                    </w:p>
                  </w:txbxContent>
                </v:textbox>
                <w10:wrap anchorx="page"/>
              </v:shape>
            </w:pict>
          </mc:Fallback>
        </mc:AlternateContent>
      </w:r>
      <w:r>
        <w:rPr>
          <w:i/>
          <w:position w:val="2"/>
          <w:sz w:val="24"/>
        </w:rPr>
        <w:t xml:space="preserve">p </w:t>
      </w:r>
      <w:r>
        <w:rPr>
          <w:position w:val="2"/>
          <w:sz w:val="24"/>
        </w:rPr>
        <w:t>&lt;</w:t>
      </w:r>
      <w:r>
        <w:rPr>
          <w:spacing w:val="-1"/>
          <w:position w:val="2"/>
          <w:sz w:val="24"/>
        </w:rPr>
        <w:t xml:space="preserve"> </w:t>
      </w:r>
      <w:r>
        <w:rPr>
          <w:position w:val="2"/>
          <w:sz w:val="24"/>
        </w:rPr>
        <w:t>0.01</w:t>
      </w:r>
      <w:r>
        <w:rPr>
          <w:position w:val="2"/>
          <w:sz w:val="24"/>
        </w:rPr>
        <w:tab/>
      </w:r>
      <w:r>
        <w:rPr>
          <w:b/>
          <w:position w:val="2"/>
          <w:sz w:val="24"/>
        </w:rPr>
        <w:t xml:space="preserve">strong evidence </w:t>
      </w:r>
      <w:r>
        <w:rPr>
          <w:position w:val="2"/>
          <w:sz w:val="24"/>
        </w:rPr>
        <w:t>to reject</w:t>
      </w:r>
      <w:r>
        <w:rPr>
          <w:spacing w:val="1"/>
          <w:position w:val="2"/>
          <w:sz w:val="24"/>
        </w:rPr>
        <w:t xml:space="preserve"> </w:t>
      </w:r>
      <w:r>
        <w:rPr>
          <w:position w:val="2"/>
          <w:sz w:val="24"/>
        </w:rPr>
        <w:t>H</w:t>
      </w:r>
      <w:r>
        <w:rPr>
          <w:sz w:val="16"/>
        </w:rPr>
        <w:t>0</w:t>
      </w:r>
    </w:p>
    <w:p w:rsidR="00CE117A" w:rsidRDefault="00CE117A">
      <w:pPr>
        <w:pStyle w:val="BodyText"/>
        <w:spacing w:before="9"/>
        <w:rPr>
          <w:sz w:val="23"/>
        </w:rPr>
      </w:pPr>
    </w:p>
    <w:p w:rsidR="00CE117A" w:rsidRDefault="00534E4A">
      <w:pPr>
        <w:tabs>
          <w:tab w:val="left" w:pos="2980"/>
        </w:tabs>
        <w:ind w:left="820"/>
        <w:rPr>
          <w:sz w:val="16"/>
        </w:rPr>
      </w:pPr>
      <w:r>
        <w:rPr>
          <w:position w:val="2"/>
          <w:sz w:val="24"/>
        </w:rPr>
        <w:t xml:space="preserve">0.01 &lt; </w:t>
      </w:r>
      <w:r>
        <w:rPr>
          <w:i/>
          <w:position w:val="2"/>
          <w:sz w:val="24"/>
        </w:rPr>
        <w:t>p</w:t>
      </w:r>
      <w:r>
        <w:rPr>
          <w:i/>
          <w:spacing w:val="-2"/>
          <w:position w:val="2"/>
          <w:sz w:val="24"/>
        </w:rPr>
        <w:t xml:space="preserve"> </w:t>
      </w:r>
      <w:r>
        <w:rPr>
          <w:position w:val="2"/>
          <w:sz w:val="24"/>
        </w:rPr>
        <w:t>&lt;</w:t>
      </w:r>
      <w:r>
        <w:rPr>
          <w:spacing w:val="-1"/>
          <w:position w:val="2"/>
          <w:sz w:val="24"/>
        </w:rPr>
        <w:t xml:space="preserve"> </w:t>
      </w:r>
      <w:r>
        <w:rPr>
          <w:position w:val="2"/>
          <w:sz w:val="24"/>
        </w:rPr>
        <w:t>0.05</w:t>
      </w:r>
      <w:r>
        <w:rPr>
          <w:position w:val="2"/>
          <w:sz w:val="24"/>
        </w:rPr>
        <w:tab/>
      </w:r>
      <w:r>
        <w:rPr>
          <w:b/>
          <w:position w:val="2"/>
          <w:sz w:val="24"/>
        </w:rPr>
        <w:t xml:space="preserve">enough evidence </w:t>
      </w:r>
      <w:r>
        <w:rPr>
          <w:position w:val="2"/>
          <w:sz w:val="24"/>
        </w:rPr>
        <w:t>to reject</w:t>
      </w:r>
      <w:r>
        <w:rPr>
          <w:spacing w:val="-7"/>
          <w:position w:val="2"/>
          <w:sz w:val="24"/>
        </w:rPr>
        <w:t xml:space="preserve"> </w:t>
      </w:r>
      <w:r>
        <w:rPr>
          <w:position w:val="2"/>
          <w:sz w:val="24"/>
        </w:rPr>
        <w:t>H</w:t>
      </w:r>
      <w:r>
        <w:rPr>
          <w:sz w:val="16"/>
        </w:rPr>
        <w:t>0</w:t>
      </w:r>
    </w:p>
    <w:p w:rsidR="00CE117A" w:rsidRDefault="00CE117A">
      <w:pPr>
        <w:pStyle w:val="BodyText"/>
        <w:spacing w:before="9"/>
        <w:rPr>
          <w:sz w:val="23"/>
        </w:rPr>
      </w:pPr>
    </w:p>
    <w:p w:rsidR="00CE117A" w:rsidRDefault="00534E4A">
      <w:pPr>
        <w:tabs>
          <w:tab w:val="left" w:pos="2980"/>
        </w:tabs>
        <w:ind w:left="820"/>
        <w:rPr>
          <w:sz w:val="16"/>
        </w:rPr>
      </w:pPr>
      <w:r>
        <w:rPr>
          <w:position w:val="2"/>
          <w:sz w:val="24"/>
        </w:rPr>
        <w:t xml:space="preserve">0.05 &lt; </w:t>
      </w:r>
      <w:r>
        <w:rPr>
          <w:i/>
          <w:position w:val="2"/>
          <w:sz w:val="24"/>
        </w:rPr>
        <w:t>p</w:t>
      </w:r>
      <w:r>
        <w:rPr>
          <w:i/>
          <w:spacing w:val="-2"/>
          <w:position w:val="2"/>
          <w:sz w:val="24"/>
        </w:rPr>
        <w:t xml:space="preserve"> </w:t>
      </w:r>
      <w:r>
        <w:rPr>
          <w:position w:val="2"/>
          <w:sz w:val="24"/>
        </w:rPr>
        <w:t>&lt;</w:t>
      </w:r>
      <w:r>
        <w:rPr>
          <w:spacing w:val="-1"/>
          <w:position w:val="2"/>
          <w:sz w:val="24"/>
        </w:rPr>
        <w:t xml:space="preserve"> </w:t>
      </w:r>
      <w:r>
        <w:rPr>
          <w:position w:val="2"/>
          <w:sz w:val="24"/>
        </w:rPr>
        <w:t>0.10</w:t>
      </w:r>
      <w:r>
        <w:rPr>
          <w:position w:val="2"/>
          <w:sz w:val="24"/>
        </w:rPr>
        <w:tab/>
      </w:r>
      <w:r>
        <w:rPr>
          <w:b/>
          <w:position w:val="2"/>
          <w:sz w:val="24"/>
        </w:rPr>
        <w:t xml:space="preserve">possible evidence </w:t>
      </w:r>
      <w:r>
        <w:rPr>
          <w:position w:val="2"/>
          <w:sz w:val="24"/>
        </w:rPr>
        <w:t>to reject</w:t>
      </w:r>
      <w:r>
        <w:rPr>
          <w:spacing w:val="-7"/>
          <w:position w:val="2"/>
          <w:sz w:val="24"/>
        </w:rPr>
        <w:t xml:space="preserve"> </w:t>
      </w:r>
      <w:r>
        <w:rPr>
          <w:position w:val="2"/>
          <w:sz w:val="24"/>
        </w:rPr>
        <w:t>H</w:t>
      </w:r>
      <w:r>
        <w:rPr>
          <w:sz w:val="16"/>
        </w:rPr>
        <w:t>0</w:t>
      </w:r>
    </w:p>
    <w:p w:rsidR="00CE117A" w:rsidRDefault="00CE117A">
      <w:pPr>
        <w:pStyle w:val="BodyText"/>
        <w:spacing w:before="8"/>
        <w:rPr>
          <w:sz w:val="23"/>
        </w:rPr>
      </w:pPr>
    </w:p>
    <w:p w:rsidR="00CE117A" w:rsidRDefault="00534E4A">
      <w:pPr>
        <w:tabs>
          <w:tab w:val="left" w:pos="2980"/>
        </w:tabs>
        <w:spacing w:before="1"/>
        <w:ind w:left="820"/>
        <w:rPr>
          <w:sz w:val="16"/>
        </w:rPr>
      </w:pPr>
      <w:r>
        <w:rPr>
          <w:i/>
          <w:position w:val="2"/>
          <w:sz w:val="24"/>
        </w:rPr>
        <w:t>P</w:t>
      </w:r>
      <w:r>
        <w:rPr>
          <w:i/>
          <w:spacing w:val="-1"/>
          <w:position w:val="2"/>
          <w:sz w:val="24"/>
        </w:rPr>
        <w:t xml:space="preserve"> </w:t>
      </w:r>
      <w:r>
        <w:rPr>
          <w:position w:val="2"/>
          <w:sz w:val="24"/>
        </w:rPr>
        <w:t>&gt;</w:t>
      </w:r>
      <w:r>
        <w:rPr>
          <w:spacing w:val="-1"/>
          <w:position w:val="2"/>
          <w:sz w:val="24"/>
        </w:rPr>
        <w:t xml:space="preserve"> </w:t>
      </w:r>
      <w:r>
        <w:rPr>
          <w:position w:val="2"/>
          <w:sz w:val="24"/>
        </w:rPr>
        <w:t>0.10</w:t>
      </w:r>
      <w:r>
        <w:rPr>
          <w:position w:val="2"/>
          <w:sz w:val="24"/>
        </w:rPr>
        <w:tab/>
      </w:r>
      <w:r>
        <w:rPr>
          <w:b/>
          <w:position w:val="2"/>
          <w:sz w:val="24"/>
        </w:rPr>
        <w:t xml:space="preserve">not enough evidence </w:t>
      </w:r>
      <w:r>
        <w:rPr>
          <w:position w:val="2"/>
          <w:sz w:val="24"/>
        </w:rPr>
        <w:t>to reject H</w:t>
      </w:r>
      <w:r>
        <w:rPr>
          <w:sz w:val="16"/>
        </w:rPr>
        <w:t>0</w:t>
      </w:r>
    </w:p>
    <w:p w:rsidR="00CE117A" w:rsidRDefault="00CE117A">
      <w:pPr>
        <w:pStyle w:val="BodyText"/>
        <w:rPr>
          <w:sz w:val="26"/>
        </w:rPr>
      </w:pPr>
    </w:p>
    <w:p w:rsidR="00CE117A" w:rsidRDefault="00CE117A">
      <w:pPr>
        <w:pStyle w:val="BodyText"/>
        <w:spacing w:before="8"/>
        <w:rPr>
          <w:sz w:val="29"/>
        </w:rPr>
      </w:pPr>
    </w:p>
    <w:p w:rsidR="00CE117A" w:rsidRDefault="00534E4A">
      <w:pPr>
        <w:spacing w:before="1"/>
        <w:ind w:left="100" w:right="764"/>
        <w:rPr>
          <w:i/>
          <w:sz w:val="24"/>
        </w:rPr>
      </w:pPr>
      <w:r>
        <w:rPr>
          <w:b/>
          <w:sz w:val="24"/>
        </w:rPr>
        <w:t xml:space="preserve">Example, p. 544 Healthy Bones </w:t>
      </w:r>
      <w:r>
        <w:rPr>
          <w:i/>
          <w:sz w:val="24"/>
        </w:rPr>
        <w:t>Calcium is a vital nutrient for healthy bones and teeth. The National Institute of Health (NIH) recommends a calcium intake of 1300 mg per day for teenagers. The NIH is concerned that teenagers aren’t getting enough calcium. I</w:t>
      </w:r>
      <w:r>
        <w:rPr>
          <w:i/>
          <w:sz w:val="24"/>
        </w:rPr>
        <w:t>s this true?</w:t>
      </w:r>
    </w:p>
    <w:p w:rsidR="00CE117A" w:rsidRDefault="00534E4A">
      <w:pPr>
        <w:spacing w:before="160"/>
        <w:ind w:left="100"/>
        <w:rPr>
          <w:i/>
          <w:sz w:val="24"/>
        </w:rPr>
      </w:pPr>
      <w:r>
        <w:rPr>
          <w:i/>
          <w:sz w:val="24"/>
        </w:rPr>
        <w:t>Researchers want to perform a test of</w:t>
      </w:r>
    </w:p>
    <w:p w:rsidR="00CE117A" w:rsidRDefault="00534E4A">
      <w:pPr>
        <w:spacing w:before="139" w:line="277" w:lineRule="exact"/>
        <w:ind w:left="2260"/>
        <w:rPr>
          <w:sz w:val="24"/>
        </w:rPr>
      </w:pPr>
      <w:r>
        <w:rPr>
          <w:i/>
          <w:position w:val="2"/>
          <w:sz w:val="24"/>
        </w:rPr>
        <w:t>H</w:t>
      </w:r>
      <w:r>
        <w:rPr>
          <w:sz w:val="16"/>
        </w:rPr>
        <w:t>0</w:t>
      </w:r>
      <w:r>
        <w:rPr>
          <w:position w:val="2"/>
          <w:sz w:val="24"/>
        </w:rPr>
        <w:t xml:space="preserve">: </w:t>
      </w:r>
      <w:r>
        <w:rPr>
          <w:i/>
          <w:position w:val="2"/>
          <w:sz w:val="24"/>
        </w:rPr>
        <w:t xml:space="preserve">µ </w:t>
      </w:r>
      <w:r>
        <w:rPr>
          <w:position w:val="2"/>
          <w:sz w:val="24"/>
        </w:rPr>
        <w:t>=</w:t>
      </w:r>
      <w:r>
        <w:rPr>
          <w:spacing w:val="-1"/>
          <w:position w:val="2"/>
          <w:sz w:val="24"/>
        </w:rPr>
        <w:t xml:space="preserve"> </w:t>
      </w:r>
      <w:r>
        <w:rPr>
          <w:position w:val="2"/>
          <w:sz w:val="24"/>
        </w:rPr>
        <w:t>1300</w:t>
      </w:r>
    </w:p>
    <w:p w:rsidR="00CE117A" w:rsidRDefault="00534E4A">
      <w:pPr>
        <w:spacing w:line="277" w:lineRule="exact"/>
        <w:ind w:left="2260"/>
        <w:rPr>
          <w:sz w:val="24"/>
        </w:rPr>
      </w:pPr>
      <w:r>
        <w:rPr>
          <w:i/>
          <w:position w:val="2"/>
          <w:sz w:val="24"/>
        </w:rPr>
        <w:t>H</w:t>
      </w:r>
      <w:r>
        <w:rPr>
          <w:sz w:val="16"/>
        </w:rPr>
        <w:t>a</w:t>
      </w:r>
      <w:r>
        <w:rPr>
          <w:position w:val="2"/>
          <w:sz w:val="24"/>
        </w:rPr>
        <w:t xml:space="preserve">: </w:t>
      </w:r>
      <w:r>
        <w:rPr>
          <w:i/>
          <w:position w:val="2"/>
          <w:sz w:val="24"/>
        </w:rPr>
        <w:t xml:space="preserve">µ </w:t>
      </w:r>
      <w:r>
        <w:rPr>
          <w:position w:val="2"/>
          <w:sz w:val="24"/>
        </w:rPr>
        <w:t>&lt;</w:t>
      </w:r>
      <w:r>
        <w:rPr>
          <w:spacing w:val="-2"/>
          <w:position w:val="2"/>
          <w:sz w:val="24"/>
        </w:rPr>
        <w:t xml:space="preserve"> </w:t>
      </w:r>
      <w:r>
        <w:rPr>
          <w:position w:val="2"/>
          <w:sz w:val="24"/>
        </w:rPr>
        <w:t>1300</w:t>
      </w:r>
    </w:p>
    <w:p w:rsidR="00CE117A" w:rsidRDefault="00534E4A">
      <w:pPr>
        <w:spacing w:before="135"/>
        <w:ind w:left="100" w:right="764"/>
        <w:rPr>
          <w:i/>
          <w:sz w:val="24"/>
        </w:rPr>
      </w:pPr>
      <w:r>
        <w:rPr>
          <w:i/>
          <w:sz w:val="24"/>
        </w:rPr>
        <w:t>where µ is the true mean daily calcium intake in the population of teenagers. They ask a random sample of 20 teens to record their food and drink consumption for 1 day. The resear</w:t>
      </w:r>
      <w:r>
        <w:rPr>
          <w:i/>
          <w:sz w:val="24"/>
        </w:rPr>
        <w:t xml:space="preserve">chers then compute the calcium intake </w:t>
      </w:r>
      <w:r>
        <w:rPr>
          <w:i/>
          <w:position w:val="2"/>
          <w:sz w:val="24"/>
        </w:rPr>
        <w:t xml:space="preserve">for each student. Data analysis reveals that </w:t>
      </w:r>
      <w:r>
        <w:rPr>
          <w:rFonts w:ascii="Cambria Math" w:eastAsia="Cambria Math" w:hAnsi="Cambria Math"/>
          <w:position w:val="2"/>
          <w:sz w:val="24"/>
        </w:rPr>
        <w:t>𝑥̅</w:t>
      </w:r>
      <w:r>
        <w:rPr>
          <w:rFonts w:ascii="Cambria Math" w:eastAsia="Cambria Math" w:hAnsi="Cambria Math"/>
          <w:position w:val="2"/>
          <w:sz w:val="24"/>
        </w:rPr>
        <w:t xml:space="preserve"> </w:t>
      </w:r>
      <w:r>
        <w:rPr>
          <w:i/>
          <w:position w:val="2"/>
          <w:sz w:val="24"/>
        </w:rPr>
        <w:t xml:space="preserve">= </w:t>
      </w:r>
      <w:r>
        <w:rPr>
          <w:position w:val="2"/>
          <w:sz w:val="24"/>
        </w:rPr>
        <w:t xml:space="preserve">1198 </w:t>
      </w:r>
      <w:r>
        <w:rPr>
          <w:i/>
          <w:position w:val="2"/>
          <w:sz w:val="24"/>
        </w:rPr>
        <w:t>mg and s</w:t>
      </w:r>
      <w:r>
        <w:rPr>
          <w:i/>
          <w:sz w:val="16"/>
        </w:rPr>
        <w:t xml:space="preserve">x </w:t>
      </w:r>
      <w:r>
        <w:rPr>
          <w:position w:val="2"/>
          <w:sz w:val="24"/>
        </w:rPr>
        <w:t xml:space="preserve">= 411 </w:t>
      </w:r>
      <w:r>
        <w:rPr>
          <w:i/>
          <w:position w:val="2"/>
          <w:sz w:val="24"/>
        </w:rPr>
        <w:t xml:space="preserve">mg. After checking that conditions were </w:t>
      </w:r>
      <w:r>
        <w:rPr>
          <w:i/>
          <w:sz w:val="24"/>
        </w:rPr>
        <w:t>met, researchers performed a significance test and obtained a P-value of 0.1404.</w:t>
      </w:r>
    </w:p>
    <w:p w:rsidR="00CE117A" w:rsidRDefault="00CE117A">
      <w:pPr>
        <w:pStyle w:val="BodyText"/>
        <w:spacing w:before="10"/>
        <w:rPr>
          <w:i/>
          <w:sz w:val="23"/>
        </w:rPr>
      </w:pPr>
    </w:p>
    <w:p w:rsidR="00CE117A" w:rsidRDefault="00534E4A">
      <w:pPr>
        <w:pStyle w:val="ListParagraph"/>
        <w:numPr>
          <w:ilvl w:val="0"/>
          <w:numId w:val="1"/>
        </w:numPr>
        <w:tabs>
          <w:tab w:val="left" w:pos="499"/>
        </w:tabs>
        <w:rPr>
          <w:i/>
          <w:sz w:val="24"/>
        </w:rPr>
      </w:pPr>
      <w:r>
        <w:rPr>
          <w:i/>
          <w:sz w:val="24"/>
        </w:rPr>
        <w:t>Explain what it would mean for the null hypothesis to be true in this</w:t>
      </w:r>
      <w:r>
        <w:rPr>
          <w:i/>
          <w:spacing w:val="-3"/>
          <w:sz w:val="24"/>
        </w:rPr>
        <w:t xml:space="preserve"> </w:t>
      </w:r>
      <w:r>
        <w:rPr>
          <w:i/>
          <w:sz w:val="24"/>
        </w:rPr>
        <w:t>setting.</w:t>
      </w:r>
    </w:p>
    <w:p w:rsidR="00CE117A" w:rsidRDefault="00CE117A">
      <w:pPr>
        <w:pStyle w:val="BodyText"/>
        <w:spacing w:before="2"/>
        <w:rPr>
          <w:i/>
        </w:rPr>
      </w:pPr>
    </w:p>
    <w:p w:rsidR="00CE117A" w:rsidRDefault="00534E4A">
      <w:pPr>
        <w:pStyle w:val="BodyText"/>
        <w:spacing w:line="237" w:lineRule="auto"/>
        <w:ind w:left="820" w:right="1135"/>
      </w:pPr>
      <w:r>
        <w:rPr>
          <w:position w:val="2"/>
        </w:rPr>
        <w:t xml:space="preserve">In this setting, </w:t>
      </w:r>
      <w:r>
        <w:rPr>
          <w:i/>
          <w:position w:val="2"/>
        </w:rPr>
        <w:t>H</w:t>
      </w:r>
      <w:r>
        <w:rPr>
          <w:sz w:val="16"/>
        </w:rPr>
        <w:t>0</w:t>
      </w:r>
      <w:r>
        <w:rPr>
          <w:position w:val="2"/>
        </w:rPr>
        <w:t xml:space="preserve">: </w:t>
      </w:r>
      <w:r>
        <w:rPr>
          <w:i/>
          <w:position w:val="2"/>
        </w:rPr>
        <w:t xml:space="preserve">µ </w:t>
      </w:r>
      <w:r>
        <w:rPr>
          <w:position w:val="2"/>
        </w:rPr>
        <w:t xml:space="preserve">= 1300 says that the mean daily calcium intake in the population of teenagers is 1300 mg. If </w:t>
      </w:r>
      <w:r>
        <w:rPr>
          <w:i/>
          <w:position w:val="2"/>
        </w:rPr>
        <w:t>H</w:t>
      </w:r>
      <w:r>
        <w:rPr>
          <w:sz w:val="16"/>
        </w:rPr>
        <w:t xml:space="preserve">0 </w:t>
      </w:r>
      <w:r>
        <w:rPr>
          <w:position w:val="2"/>
        </w:rPr>
        <w:t>is true, then teenagers are getting enough calcium, on av</w:t>
      </w:r>
      <w:r>
        <w:rPr>
          <w:position w:val="2"/>
        </w:rPr>
        <w:t>erage.</w:t>
      </w:r>
    </w:p>
    <w:p w:rsidR="00CE117A" w:rsidRDefault="00CE117A">
      <w:pPr>
        <w:pStyle w:val="BodyText"/>
        <w:spacing w:before="10"/>
        <w:rPr>
          <w:sz w:val="23"/>
        </w:rPr>
      </w:pPr>
    </w:p>
    <w:p w:rsidR="00CE117A" w:rsidRDefault="00534E4A">
      <w:pPr>
        <w:pStyle w:val="ListParagraph"/>
        <w:numPr>
          <w:ilvl w:val="0"/>
          <w:numId w:val="1"/>
        </w:numPr>
        <w:tabs>
          <w:tab w:val="left" w:pos="499"/>
        </w:tabs>
        <w:rPr>
          <w:i/>
          <w:sz w:val="24"/>
        </w:rPr>
      </w:pPr>
      <w:r>
        <w:rPr>
          <w:i/>
          <w:sz w:val="24"/>
        </w:rPr>
        <w:t>Interpret the P-value in</w:t>
      </w:r>
      <w:r>
        <w:rPr>
          <w:i/>
          <w:spacing w:val="-1"/>
          <w:sz w:val="24"/>
        </w:rPr>
        <w:t xml:space="preserve"> </w:t>
      </w:r>
      <w:r>
        <w:rPr>
          <w:i/>
          <w:sz w:val="24"/>
        </w:rPr>
        <w:t>context.</w:t>
      </w:r>
    </w:p>
    <w:p w:rsidR="00CE117A" w:rsidRDefault="00CE117A">
      <w:pPr>
        <w:pStyle w:val="BodyText"/>
        <w:rPr>
          <w:i/>
        </w:rPr>
      </w:pPr>
    </w:p>
    <w:p w:rsidR="00CE117A" w:rsidRDefault="00534E4A">
      <w:pPr>
        <w:pStyle w:val="BodyText"/>
        <w:ind w:left="820" w:right="764"/>
      </w:pPr>
      <w:r>
        <w:t>Assuming that the mean daily calcium intake in the teen population is 1300 mg, there is a 0.1404 probability of getting a sample mean of 1198 mg or less just by chance in a random sample of 20 teens.</w:t>
      </w:r>
    </w:p>
    <w:p w:rsidR="00CE117A" w:rsidRDefault="00CE117A">
      <w:pPr>
        <w:pStyle w:val="BodyText"/>
        <w:rPr>
          <w:sz w:val="26"/>
        </w:rPr>
      </w:pPr>
    </w:p>
    <w:p w:rsidR="00CE117A" w:rsidRDefault="00CE117A">
      <w:pPr>
        <w:pStyle w:val="BodyText"/>
        <w:spacing w:before="5"/>
        <w:rPr>
          <w:sz w:val="22"/>
        </w:rPr>
      </w:pPr>
    </w:p>
    <w:p w:rsidR="00CE117A" w:rsidRDefault="00534E4A">
      <w:pPr>
        <w:pStyle w:val="Heading1"/>
      </w:pPr>
      <w:r>
        <w:t xml:space="preserve">**Drawing conclusions based on the </w:t>
      </w:r>
      <w:r>
        <w:rPr>
          <w:i/>
        </w:rPr>
        <w:t>P</w:t>
      </w:r>
      <w:r>
        <w:t>-value:</w:t>
      </w:r>
    </w:p>
    <w:p w:rsidR="00CE117A" w:rsidRDefault="00534E4A">
      <w:pPr>
        <w:spacing w:before="13" w:line="552" w:lineRule="exact"/>
        <w:ind w:left="340" w:right="9679" w:hanging="60"/>
        <w:rPr>
          <w:b/>
          <w:sz w:val="24"/>
        </w:rPr>
      </w:pPr>
      <w:r>
        <w:rPr>
          <w:b/>
          <w:sz w:val="24"/>
        </w:rPr>
        <w:t>Example, p. 545 Healthy Bones</w:t>
      </w:r>
    </w:p>
    <w:p w:rsidR="00CE117A" w:rsidRDefault="00534E4A">
      <w:pPr>
        <w:pStyle w:val="BodyText"/>
        <w:spacing w:line="214" w:lineRule="exact"/>
        <w:ind w:left="280"/>
      </w:pPr>
      <w:r>
        <w:rPr>
          <w:position w:val="2"/>
        </w:rPr>
        <w:t xml:space="preserve">The large </w:t>
      </w:r>
      <w:r>
        <w:rPr>
          <w:i/>
          <w:position w:val="2"/>
        </w:rPr>
        <w:t>P</w:t>
      </w:r>
      <w:r>
        <w:rPr>
          <w:position w:val="2"/>
        </w:rPr>
        <w:t xml:space="preserve">-value of 0.1404 gives weak evidence against </w:t>
      </w:r>
      <w:r>
        <w:rPr>
          <w:i/>
          <w:position w:val="2"/>
        </w:rPr>
        <w:t>H</w:t>
      </w:r>
      <w:r>
        <w:rPr>
          <w:sz w:val="16"/>
        </w:rPr>
        <w:t>0</w:t>
      </w:r>
      <w:r>
        <w:rPr>
          <w:position w:val="2"/>
        </w:rPr>
        <w:t xml:space="preserve">. We therefore fail to reject </w:t>
      </w:r>
      <w:r>
        <w:rPr>
          <w:i/>
          <w:position w:val="2"/>
        </w:rPr>
        <w:t>H</w:t>
      </w:r>
      <w:r>
        <w:rPr>
          <w:sz w:val="16"/>
        </w:rPr>
        <w:t>0</w:t>
      </w:r>
      <w:r>
        <w:rPr>
          <w:position w:val="2"/>
        </w:rPr>
        <w:t>. Researchers do</w:t>
      </w:r>
    </w:p>
    <w:p w:rsidR="00CE117A" w:rsidRDefault="00534E4A">
      <w:pPr>
        <w:pStyle w:val="BodyText"/>
        <w:spacing w:line="275" w:lineRule="exact"/>
        <w:ind w:left="280"/>
      </w:pPr>
      <w:r>
        <w:t>not have convincing evidence that teens are getting less than 1300 mg.</w:t>
      </w:r>
    </w:p>
    <w:p w:rsidR="00CE117A" w:rsidRDefault="00CE117A">
      <w:pPr>
        <w:pStyle w:val="BodyText"/>
        <w:rPr>
          <w:sz w:val="36"/>
        </w:rPr>
      </w:pPr>
    </w:p>
    <w:p w:rsidR="00CE117A" w:rsidRDefault="00534E4A">
      <w:pPr>
        <w:spacing w:before="1"/>
        <w:ind w:left="280" w:right="764"/>
        <w:rPr>
          <w:i/>
          <w:sz w:val="24"/>
        </w:rPr>
      </w:pPr>
      <w:r>
        <w:rPr>
          <w:b/>
          <w:position w:val="2"/>
          <w:sz w:val="24"/>
        </w:rPr>
        <w:t>Fre</w:t>
      </w:r>
      <w:r>
        <w:rPr>
          <w:b/>
          <w:position w:val="2"/>
          <w:sz w:val="24"/>
        </w:rPr>
        <w:t xml:space="preserve">e Throws </w:t>
      </w:r>
      <w:r>
        <w:rPr>
          <w:i/>
          <w:position w:val="2"/>
          <w:sz w:val="24"/>
        </w:rPr>
        <w:t>For Hypotheses: H</w:t>
      </w:r>
      <w:r>
        <w:rPr>
          <w:i/>
          <w:sz w:val="16"/>
        </w:rPr>
        <w:t>0</w:t>
      </w:r>
      <w:r>
        <w:rPr>
          <w:i/>
          <w:position w:val="2"/>
          <w:sz w:val="24"/>
        </w:rPr>
        <w:t>: p = 0.80 and H</w:t>
      </w:r>
      <w:r>
        <w:rPr>
          <w:i/>
          <w:sz w:val="16"/>
        </w:rPr>
        <w:t>a</w:t>
      </w:r>
      <w:r>
        <w:rPr>
          <w:i/>
          <w:position w:val="2"/>
          <w:sz w:val="24"/>
        </w:rPr>
        <w:t xml:space="preserve">: p &lt; 0.80 where p is the proportion of free throws a </w:t>
      </w:r>
      <w:r>
        <w:rPr>
          <w:i/>
          <w:sz w:val="24"/>
        </w:rPr>
        <w:t>basketball player makes, a P-value of 0.0075 is calculated.</w:t>
      </w:r>
    </w:p>
    <w:p w:rsidR="00CE117A" w:rsidRDefault="00534E4A">
      <w:pPr>
        <w:pStyle w:val="BodyText"/>
        <w:spacing w:line="237" w:lineRule="auto"/>
        <w:ind w:left="280" w:right="764"/>
      </w:pPr>
      <w:r>
        <w:rPr>
          <w:position w:val="2"/>
        </w:rPr>
        <w:t xml:space="preserve">The small </w:t>
      </w:r>
      <w:r>
        <w:rPr>
          <w:i/>
          <w:position w:val="2"/>
        </w:rPr>
        <w:t>P</w:t>
      </w:r>
      <w:r>
        <w:rPr>
          <w:position w:val="2"/>
        </w:rPr>
        <w:t xml:space="preserve">-value of 0.0075 gives strong evidence against </w:t>
      </w:r>
      <w:r>
        <w:rPr>
          <w:i/>
          <w:position w:val="2"/>
        </w:rPr>
        <w:t>H</w:t>
      </w:r>
      <w:r>
        <w:rPr>
          <w:sz w:val="16"/>
        </w:rPr>
        <w:t>0</w:t>
      </w:r>
      <w:r>
        <w:rPr>
          <w:position w:val="2"/>
        </w:rPr>
        <w:t xml:space="preserve">. We therefore reject </w:t>
      </w:r>
      <w:r>
        <w:rPr>
          <w:i/>
          <w:position w:val="2"/>
        </w:rPr>
        <w:t>H</w:t>
      </w:r>
      <w:r>
        <w:rPr>
          <w:sz w:val="16"/>
        </w:rPr>
        <w:t>0</w:t>
      </w:r>
      <w:r>
        <w:rPr>
          <w:position w:val="2"/>
        </w:rPr>
        <w:t>. We have conv</w:t>
      </w:r>
      <w:r>
        <w:rPr>
          <w:position w:val="2"/>
        </w:rPr>
        <w:t xml:space="preserve">incing </w:t>
      </w:r>
      <w:r>
        <w:t>evidence that the player makes fewer than 80% of his free throws.</w:t>
      </w:r>
    </w:p>
    <w:p w:rsidR="00CE117A" w:rsidRDefault="00CE117A">
      <w:pPr>
        <w:spacing w:line="237" w:lineRule="auto"/>
        <w:sectPr w:rsidR="00CE117A">
          <w:pgSz w:w="12240" w:h="15840"/>
          <w:pgMar w:top="640" w:right="0" w:bottom="280" w:left="620" w:header="720" w:footer="720" w:gutter="0"/>
          <w:cols w:space="720"/>
        </w:sectPr>
      </w:pPr>
    </w:p>
    <w:p w:rsidR="00CE117A" w:rsidRDefault="00534E4A">
      <w:pPr>
        <w:pStyle w:val="BodyText"/>
        <w:spacing w:before="72"/>
        <w:ind w:left="100" w:right="764"/>
      </w:pPr>
      <w:r>
        <w:lastRenderedPageBreak/>
        <w:t xml:space="preserve">**Sometimes, a significance level </w:t>
      </w:r>
      <w:r>
        <w:rPr>
          <w:i/>
        </w:rPr>
        <w:t xml:space="preserve">α </w:t>
      </w:r>
      <w:r>
        <w:t xml:space="preserve">is set. For instance, </w:t>
      </w:r>
      <w:r>
        <w:rPr>
          <w:i/>
        </w:rPr>
        <w:t xml:space="preserve">α </w:t>
      </w:r>
      <w:r>
        <w:t xml:space="preserve">= 0.05 or </w:t>
      </w:r>
      <w:r>
        <w:rPr>
          <w:i/>
        </w:rPr>
        <w:t xml:space="preserve">α </w:t>
      </w:r>
      <w:r>
        <w:t xml:space="preserve">= 0.01. This is the threshold at which we </w:t>
      </w:r>
      <w:r>
        <w:rPr>
          <w:position w:val="2"/>
        </w:rPr>
        <w:t xml:space="preserve">decide if we reject or fail to reject </w:t>
      </w:r>
      <w:r>
        <w:rPr>
          <w:i/>
          <w:position w:val="2"/>
        </w:rPr>
        <w:t>H</w:t>
      </w:r>
      <w:r>
        <w:rPr>
          <w:sz w:val="16"/>
        </w:rPr>
        <w:t>0</w:t>
      </w:r>
      <w:r>
        <w:rPr>
          <w:position w:val="2"/>
        </w:rPr>
        <w:t>.</w:t>
      </w:r>
    </w:p>
    <w:p w:rsidR="00CE117A" w:rsidRDefault="00CE117A">
      <w:pPr>
        <w:pStyle w:val="BodyText"/>
        <w:spacing w:before="2"/>
      </w:pPr>
    </w:p>
    <w:p w:rsidR="00CE117A" w:rsidRDefault="00534E4A">
      <w:pPr>
        <w:pStyle w:val="Heading1"/>
        <w:spacing w:line="274" w:lineRule="exact"/>
        <w:rPr>
          <w:i/>
        </w:rPr>
      </w:pPr>
      <w:r>
        <w:rPr>
          <w:u w:val="thick"/>
        </w:rPr>
        <w:t xml:space="preserve">Statistically Significant at level </w:t>
      </w:r>
      <w:r>
        <w:rPr>
          <w:i/>
          <w:u w:val="thick"/>
        </w:rPr>
        <w:t>α</w:t>
      </w:r>
    </w:p>
    <w:p w:rsidR="00CE117A" w:rsidRDefault="00534E4A">
      <w:pPr>
        <w:pStyle w:val="BodyText"/>
        <w:spacing w:line="237" w:lineRule="auto"/>
        <w:ind w:left="100" w:right="764"/>
      </w:pPr>
      <w:r>
        <w:t xml:space="preserve">If the </w:t>
      </w:r>
      <w:r>
        <w:rPr>
          <w:i/>
        </w:rPr>
        <w:t>P</w:t>
      </w:r>
      <w:r>
        <w:t xml:space="preserve">-value is smaller than alpha, we say that the results of a study are </w:t>
      </w:r>
      <w:r>
        <w:rPr>
          <w:b/>
        </w:rPr>
        <w:t xml:space="preserve">statistically significant at level </w:t>
      </w:r>
      <w:r>
        <w:rPr>
          <w:b/>
          <w:i/>
        </w:rPr>
        <w:t xml:space="preserve">α </w:t>
      </w:r>
      <w:r>
        <w:t xml:space="preserve">In </w:t>
      </w:r>
      <w:r>
        <w:rPr>
          <w:position w:val="2"/>
        </w:rPr>
        <w:t xml:space="preserve">this case, we reject the null hypothesis </w:t>
      </w:r>
      <w:r>
        <w:rPr>
          <w:i/>
          <w:position w:val="2"/>
        </w:rPr>
        <w:t>H</w:t>
      </w:r>
      <w:r>
        <w:rPr>
          <w:sz w:val="16"/>
        </w:rPr>
        <w:t>0</w:t>
      </w:r>
      <w:r>
        <w:rPr>
          <w:position w:val="2"/>
        </w:rPr>
        <w:t xml:space="preserve">, and conclude that there is convincing evidence in favor of the alternative hypothesis </w:t>
      </w:r>
      <w:r>
        <w:rPr>
          <w:i/>
          <w:position w:val="2"/>
        </w:rPr>
        <w:t>H</w:t>
      </w:r>
      <w:r>
        <w:rPr>
          <w:sz w:val="16"/>
        </w:rPr>
        <w:t>a</w:t>
      </w:r>
      <w:r>
        <w:rPr>
          <w:position w:val="2"/>
        </w:rPr>
        <w:t>.</w:t>
      </w:r>
    </w:p>
    <w:p w:rsidR="00CE117A" w:rsidRDefault="00CE117A">
      <w:pPr>
        <w:pStyle w:val="BodyText"/>
        <w:spacing w:before="1"/>
      </w:pPr>
    </w:p>
    <w:p w:rsidR="00CE117A" w:rsidRDefault="00534E4A">
      <w:pPr>
        <w:ind w:left="100" w:right="788"/>
        <w:rPr>
          <w:i/>
          <w:sz w:val="24"/>
        </w:rPr>
      </w:pPr>
      <w:r>
        <w:rPr>
          <w:b/>
          <w:sz w:val="24"/>
        </w:rPr>
        <w:t xml:space="preserve">Example, p. 546 Better batteries </w:t>
      </w:r>
      <w:r>
        <w:rPr>
          <w:i/>
          <w:sz w:val="24"/>
        </w:rPr>
        <w:t xml:space="preserve">A company has developed a new deluxe AAA battery that is supposed to last longer than its regular AAA battery. However, these new </w:t>
      </w:r>
      <w:r>
        <w:rPr>
          <w:i/>
          <w:sz w:val="24"/>
        </w:rPr>
        <w:t xml:space="preserve">batteries are more expensive to produce, so the company would like to be convinced that they really do last longer. Based on years of experience, the company knows that its regular AAA batteries last for 30 hours of continuous use, on average. The company </w:t>
      </w:r>
      <w:r>
        <w:rPr>
          <w:i/>
          <w:sz w:val="24"/>
        </w:rPr>
        <w:t xml:space="preserve">selects an SRS of 15 new batteries and uses them continuously until they are completely drained. The sample mean lifetime is </w:t>
      </w:r>
      <w:r>
        <w:rPr>
          <w:rFonts w:ascii="Cambria Math" w:eastAsia="Cambria Math" w:hAnsi="Cambria Math"/>
          <w:sz w:val="24"/>
        </w:rPr>
        <w:t>𝑥̅</w:t>
      </w:r>
      <w:r>
        <w:rPr>
          <w:i/>
          <w:sz w:val="24"/>
        </w:rPr>
        <w:t>= 33.9 hours. A significance test is performed using the hypotheses:</w:t>
      </w:r>
    </w:p>
    <w:p w:rsidR="00CE117A" w:rsidRDefault="00CE117A">
      <w:pPr>
        <w:pStyle w:val="BodyText"/>
        <w:spacing w:before="10"/>
        <w:rPr>
          <w:i/>
          <w:sz w:val="23"/>
        </w:rPr>
      </w:pPr>
    </w:p>
    <w:p w:rsidR="00CE117A" w:rsidRDefault="00534E4A">
      <w:pPr>
        <w:spacing w:line="278" w:lineRule="exact"/>
        <w:ind w:left="2260"/>
        <w:rPr>
          <w:sz w:val="24"/>
        </w:rPr>
      </w:pPr>
      <w:r>
        <w:rPr>
          <w:i/>
          <w:position w:val="2"/>
          <w:sz w:val="24"/>
        </w:rPr>
        <w:t>H</w:t>
      </w:r>
      <w:r>
        <w:rPr>
          <w:sz w:val="16"/>
        </w:rPr>
        <w:t>0</w:t>
      </w:r>
      <w:r>
        <w:rPr>
          <w:position w:val="2"/>
          <w:sz w:val="24"/>
        </w:rPr>
        <w:t xml:space="preserve">: </w:t>
      </w:r>
      <w:r>
        <w:rPr>
          <w:i/>
          <w:position w:val="2"/>
          <w:sz w:val="24"/>
        </w:rPr>
        <w:t xml:space="preserve">µ </w:t>
      </w:r>
      <w:r>
        <w:rPr>
          <w:position w:val="2"/>
          <w:sz w:val="24"/>
        </w:rPr>
        <w:t>= 30</w:t>
      </w:r>
      <w:r>
        <w:rPr>
          <w:spacing w:val="-2"/>
          <w:position w:val="2"/>
          <w:sz w:val="24"/>
        </w:rPr>
        <w:t xml:space="preserve"> </w:t>
      </w:r>
      <w:r>
        <w:rPr>
          <w:position w:val="2"/>
          <w:sz w:val="24"/>
        </w:rPr>
        <w:t>hours</w:t>
      </w:r>
    </w:p>
    <w:p w:rsidR="00CE117A" w:rsidRDefault="00534E4A">
      <w:pPr>
        <w:spacing w:line="278" w:lineRule="exact"/>
        <w:ind w:left="2260"/>
        <w:rPr>
          <w:sz w:val="24"/>
        </w:rPr>
      </w:pPr>
      <w:r>
        <w:rPr>
          <w:i/>
          <w:position w:val="2"/>
          <w:sz w:val="24"/>
        </w:rPr>
        <w:t>H</w:t>
      </w:r>
      <w:r>
        <w:rPr>
          <w:sz w:val="16"/>
        </w:rPr>
        <w:t>a</w:t>
      </w:r>
      <w:r>
        <w:rPr>
          <w:position w:val="2"/>
          <w:sz w:val="24"/>
        </w:rPr>
        <w:t xml:space="preserve">: </w:t>
      </w:r>
      <w:r>
        <w:rPr>
          <w:i/>
          <w:position w:val="2"/>
          <w:sz w:val="24"/>
        </w:rPr>
        <w:t xml:space="preserve">µ </w:t>
      </w:r>
      <w:r>
        <w:rPr>
          <w:position w:val="2"/>
          <w:sz w:val="24"/>
        </w:rPr>
        <w:t>&gt; 30</w:t>
      </w:r>
      <w:r>
        <w:rPr>
          <w:spacing w:val="-3"/>
          <w:position w:val="2"/>
          <w:sz w:val="24"/>
        </w:rPr>
        <w:t xml:space="preserve"> </w:t>
      </w:r>
      <w:r>
        <w:rPr>
          <w:position w:val="2"/>
          <w:sz w:val="24"/>
        </w:rPr>
        <w:t>hours</w:t>
      </w:r>
    </w:p>
    <w:p w:rsidR="00CE117A" w:rsidRDefault="00CE117A">
      <w:pPr>
        <w:pStyle w:val="BodyText"/>
        <w:spacing w:before="10"/>
        <w:rPr>
          <w:sz w:val="23"/>
        </w:rPr>
      </w:pPr>
    </w:p>
    <w:p w:rsidR="00CE117A" w:rsidRDefault="00534E4A">
      <w:pPr>
        <w:spacing w:line="480" w:lineRule="auto"/>
        <w:ind w:left="100" w:right="1497"/>
        <w:rPr>
          <w:i/>
          <w:sz w:val="24"/>
        </w:rPr>
      </w:pPr>
      <w:r>
        <w:rPr>
          <w:i/>
          <w:sz w:val="24"/>
        </w:rPr>
        <w:t>Where µ is the true mea</w:t>
      </w:r>
      <w:r>
        <w:rPr>
          <w:i/>
          <w:sz w:val="24"/>
        </w:rPr>
        <w:t>n lifetime of the new deluxe AAA batteries. The resulting P-value is 0.0729. What conclusion would you make for each of the following significance levels? Justify your answer.</w:t>
      </w:r>
    </w:p>
    <w:p w:rsidR="00CE117A" w:rsidRDefault="00534E4A">
      <w:pPr>
        <w:ind w:left="460"/>
        <w:rPr>
          <w:sz w:val="24"/>
        </w:rPr>
      </w:pPr>
      <w:r>
        <w:rPr>
          <w:i/>
          <w:sz w:val="24"/>
        </w:rPr>
        <w:t xml:space="preserve">(a) α </w:t>
      </w:r>
      <w:r>
        <w:rPr>
          <w:sz w:val="24"/>
        </w:rPr>
        <w:t>= 0.10</w:t>
      </w:r>
    </w:p>
    <w:p w:rsidR="00CE117A" w:rsidRDefault="00CE117A">
      <w:pPr>
        <w:pStyle w:val="BodyText"/>
        <w:spacing w:before="10"/>
        <w:rPr>
          <w:sz w:val="23"/>
        </w:rPr>
      </w:pPr>
    </w:p>
    <w:p w:rsidR="00CE117A" w:rsidRDefault="00534E4A">
      <w:pPr>
        <w:pStyle w:val="BodyText"/>
        <w:spacing w:before="1"/>
        <w:ind w:left="820"/>
      </w:pPr>
      <w:r>
        <w:rPr>
          <w:position w:val="2"/>
        </w:rPr>
        <w:t xml:space="preserve">Because the </w:t>
      </w:r>
      <w:r>
        <w:rPr>
          <w:i/>
          <w:position w:val="2"/>
        </w:rPr>
        <w:t>P</w:t>
      </w:r>
      <w:r>
        <w:rPr>
          <w:position w:val="2"/>
        </w:rPr>
        <w:t xml:space="preserve">-value of 0.0729 is less than </w:t>
      </w:r>
      <w:r>
        <w:rPr>
          <w:i/>
          <w:position w:val="2"/>
        </w:rPr>
        <w:t xml:space="preserve">α </w:t>
      </w:r>
      <w:r>
        <w:rPr>
          <w:position w:val="2"/>
        </w:rPr>
        <w:t xml:space="preserve">= 0.10, we reject </w:t>
      </w:r>
      <w:r>
        <w:rPr>
          <w:i/>
          <w:position w:val="2"/>
        </w:rPr>
        <w:t>H</w:t>
      </w:r>
      <w:r>
        <w:rPr>
          <w:sz w:val="16"/>
        </w:rPr>
        <w:t>0</w:t>
      </w:r>
      <w:r>
        <w:rPr>
          <w:position w:val="2"/>
        </w:rPr>
        <w:t>.</w:t>
      </w:r>
      <w:r>
        <w:rPr>
          <w:position w:val="2"/>
        </w:rPr>
        <w:t xml:space="preserve"> We have convincing evidence that the </w:t>
      </w:r>
      <w:r>
        <w:t>company’s deluxe AAA batteries last longer than 30 hours, on average.</w:t>
      </w:r>
    </w:p>
    <w:p w:rsidR="00CE117A" w:rsidRDefault="00CE117A">
      <w:pPr>
        <w:pStyle w:val="BodyText"/>
        <w:spacing w:before="9"/>
        <w:rPr>
          <w:sz w:val="23"/>
        </w:rPr>
      </w:pPr>
    </w:p>
    <w:p w:rsidR="00CE117A" w:rsidRDefault="00534E4A">
      <w:pPr>
        <w:ind w:left="460"/>
        <w:rPr>
          <w:sz w:val="24"/>
        </w:rPr>
      </w:pPr>
      <w:r>
        <w:rPr>
          <w:i/>
          <w:sz w:val="24"/>
        </w:rPr>
        <w:t xml:space="preserve">(b) α </w:t>
      </w:r>
      <w:r>
        <w:rPr>
          <w:sz w:val="24"/>
        </w:rPr>
        <w:t>= 0.05</w:t>
      </w:r>
    </w:p>
    <w:p w:rsidR="00CE117A" w:rsidRDefault="00CE117A">
      <w:pPr>
        <w:pStyle w:val="BodyText"/>
      </w:pPr>
    </w:p>
    <w:p w:rsidR="00CE117A" w:rsidRDefault="00534E4A">
      <w:pPr>
        <w:pStyle w:val="BodyText"/>
        <w:ind w:left="820" w:right="764"/>
      </w:pPr>
      <w:r>
        <w:rPr>
          <w:position w:val="2"/>
        </w:rPr>
        <w:t xml:space="preserve">Because the </w:t>
      </w:r>
      <w:r>
        <w:rPr>
          <w:i/>
          <w:position w:val="2"/>
        </w:rPr>
        <w:t>P</w:t>
      </w:r>
      <w:r>
        <w:rPr>
          <w:position w:val="2"/>
        </w:rPr>
        <w:t xml:space="preserve">-value of 0.0729 is greater than </w:t>
      </w:r>
      <w:r>
        <w:rPr>
          <w:i/>
          <w:position w:val="2"/>
        </w:rPr>
        <w:t xml:space="preserve">α </w:t>
      </w:r>
      <w:r>
        <w:rPr>
          <w:position w:val="2"/>
        </w:rPr>
        <w:t xml:space="preserve">= 0.05, we fail to reject </w:t>
      </w:r>
      <w:r>
        <w:rPr>
          <w:i/>
          <w:position w:val="2"/>
        </w:rPr>
        <w:t>H</w:t>
      </w:r>
      <w:r>
        <w:rPr>
          <w:sz w:val="16"/>
        </w:rPr>
        <w:t>0</w:t>
      </w:r>
      <w:r>
        <w:rPr>
          <w:position w:val="2"/>
        </w:rPr>
        <w:t xml:space="preserve">. We do not have convincing </w:t>
      </w:r>
      <w:r>
        <w:t>evidence that the company’s deluxe AAA batteries last longer than 30 hours, on average.</w:t>
      </w:r>
    </w:p>
    <w:p w:rsidR="00CE117A" w:rsidRDefault="00CE117A">
      <w:pPr>
        <w:pStyle w:val="BodyText"/>
        <w:rPr>
          <w:sz w:val="26"/>
        </w:rPr>
      </w:pPr>
    </w:p>
    <w:p w:rsidR="00CE117A" w:rsidRDefault="00CE117A">
      <w:pPr>
        <w:pStyle w:val="BodyText"/>
        <w:spacing w:before="9"/>
        <w:rPr>
          <w:sz w:val="21"/>
        </w:rPr>
      </w:pPr>
    </w:p>
    <w:p w:rsidR="00CE117A" w:rsidRDefault="00534E4A">
      <w:pPr>
        <w:pStyle w:val="BodyText"/>
        <w:spacing w:before="1"/>
        <w:ind w:left="100"/>
      </w:pPr>
      <w:r>
        <w:t xml:space="preserve">You do have the option of </w:t>
      </w:r>
      <w:r>
        <w:rPr>
          <w:b/>
          <w:i/>
        </w:rPr>
        <w:t xml:space="preserve">choosing </w:t>
      </w:r>
      <w:r>
        <w:t>a significance level if one is not stated. If you do this, make sure to do it</w:t>
      </w:r>
    </w:p>
    <w:p w:rsidR="00CE117A" w:rsidRDefault="00534E4A">
      <w:pPr>
        <w:pStyle w:val="Heading1"/>
        <w:spacing w:before="4"/>
      </w:pPr>
      <w:r>
        <w:t>before you begin the problem.</w:t>
      </w:r>
    </w:p>
    <w:p w:rsidR="00CE117A" w:rsidRDefault="00CE117A">
      <w:pPr>
        <w:pStyle w:val="BodyText"/>
        <w:rPr>
          <w:b/>
          <w:sz w:val="26"/>
        </w:rPr>
      </w:pPr>
    </w:p>
    <w:p w:rsidR="00CE117A" w:rsidRDefault="00CE117A">
      <w:pPr>
        <w:pStyle w:val="BodyText"/>
        <w:spacing w:before="7"/>
        <w:rPr>
          <w:b/>
          <w:sz w:val="21"/>
        </w:rPr>
      </w:pPr>
    </w:p>
    <w:p w:rsidR="00CE117A" w:rsidRDefault="00534E4A">
      <w:pPr>
        <w:ind w:left="100"/>
        <w:rPr>
          <w:sz w:val="24"/>
        </w:rPr>
      </w:pPr>
      <w:r>
        <w:rPr>
          <w:b/>
          <w:sz w:val="24"/>
        </w:rPr>
        <w:t xml:space="preserve">***EXAM TIP: </w:t>
      </w:r>
      <w:r>
        <w:rPr>
          <w:sz w:val="24"/>
        </w:rPr>
        <w:t>Conclusi</w:t>
      </w:r>
      <w:r>
        <w:rPr>
          <w:sz w:val="24"/>
        </w:rPr>
        <w:t>on to a significant test should include:</w:t>
      </w:r>
    </w:p>
    <w:p w:rsidR="00CE117A" w:rsidRDefault="00534E4A">
      <w:pPr>
        <w:pStyle w:val="ListParagraph"/>
        <w:numPr>
          <w:ilvl w:val="1"/>
          <w:numId w:val="1"/>
        </w:numPr>
        <w:tabs>
          <w:tab w:val="left" w:pos="2581"/>
        </w:tabs>
        <w:spacing w:line="276" w:lineRule="exact"/>
        <w:ind w:hanging="321"/>
        <w:rPr>
          <w:sz w:val="24"/>
        </w:rPr>
      </w:pPr>
      <w:r>
        <w:rPr>
          <w:sz w:val="24"/>
        </w:rPr>
        <w:t xml:space="preserve">an explicit comparison of the </w:t>
      </w:r>
      <w:r>
        <w:rPr>
          <w:i/>
          <w:sz w:val="24"/>
        </w:rPr>
        <w:t>P</w:t>
      </w:r>
      <w:r>
        <w:rPr>
          <w:sz w:val="24"/>
        </w:rPr>
        <w:t>-value to a stated significance</w:t>
      </w:r>
      <w:r>
        <w:rPr>
          <w:spacing w:val="-3"/>
          <w:sz w:val="24"/>
        </w:rPr>
        <w:t xml:space="preserve"> </w:t>
      </w:r>
      <w:r>
        <w:rPr>
          <w:sz w:val="24"/>
        </w:rPr>
        <w:t>level,</w:t>
      </w:r>
    </w:p>
    <w:p w:rsidR="00CE117A" w:rsidRDefault="00534E4A">
      <w:pPr>
        <w:pStyle w:val="ListParagraph"/>
        <w:numPr>
          <w:ilvl w:val="1"/>
          <w:numId w:val="1"/>
        </w:numPr>
        <w:tabs>
          <w:tab w:val="left" w:pos="2581"/>
        </w:tabs>
        <w:spacing w:line="277" w:lineRule="exact"/>
        <w:ind w:hanging="321"/>
        <w:rPr>
          <w:sz w:val="24"/>
        </w:rPr>
      </w:pPr>
      <w:r>
        <w:rPr>
          <w:position w:val="2"/>
          <w:sz w:val="24"/>
        </w:rPr>
        <w:t>a decision about the null hypothesis: reject or fail to reject</w:t>
      </w:r>
      <w:r>
        <w:rPr>
          <w:spacing w:val="-1"/>
          <w:position w:val="2"/>
          <w:sz w:val="24"/>
        </w:rPr>
        <w:t xml:space="preserve"> </w:t>
      </w:r>
      <w:r>
        <w:rPr>
          <w:i/>
          <w:position w:val="2"/>
          <w:sz w:val="24"/>
        </w:rPr>
        <w:t>H</w:t>
      </w:r>
      <w:r>
        <w:rPr>
          <w:sz w:val="16"/>
        </w:rPr>
        <w:t>0</w:t>
      </w:r>
      <w:r>
        <w:rPr>
          <w:position w:val="2"/>
          <w:sz w:val="24"/>
        </w:rPr>
        <w:t>,</w:t>
      </w:r>
    </w:p>
    <w:p w:rsidR="00CE117A" w:rsidRDefault="00534E4A">
      <w:pPr>
        <w:pStyle w:val="ListParagraph"/>
        <w:numPr>
          <w:ilvl w:val="1"/>
          <w:numId w:val="1"/>
        </w:numPr>
        <w:tabs>
          <w:tab w:val="left" w:pos="2581"/>
        </w:tabs>
        <w:ind w:left="2711" w:right="1175" w:hanging="452"/>
        <w:rPr>
          <w:sz w:val="24"/>
        </w:rPr>
      </w:pPr>
      <w:r>
        <w:rPr>
          <w:sz w:val="24"/>
        </w:rPr>
        <w:t>a statement in the context of the problem about whether or not there is</w:t>
      </w:r>
      <w:r>
        <w:rPr>
          <w:spacing w:val="-10"/>
          <w:sz w:val="24"/>
        </w:rPr>
        <w:t xml:space="preserve"> </w:t>
      </w:r>
      <w:r>
        <w:rPr>
          <w:sz w:val="24"/>
        </w:rPr>
        <w:t>convin</w:t>
      </w:r>
      <w:r>
        <w:rPr>
          <w:sz w:val="24"/>
        </w:rPr>
        <w:t>cing</w:t>
      </w:r>
      <w:r>
        <w:rPr>
          <w:position w:val="2"/>
          <w:sz w:val="24"/>
        </w:rPr>
        <w:t xml:space="preserve"> evidence for</w:t>
      </w:r>
      <w:r>
        <w:rPr>
          <w:spacing w:val="-1"/>
          <w:position w:val="2"/>
          <w:sz w:val="24"/>
        </w:rPr>
        <w:t xml:space="preserve"> </w:t>
      </w:r>
      <w:r>
        <w:rPr>
          <w:i/>
          <w:position w:val="2"/>
          <w:sz w:val="24"/>
        </w:rPr>
        <w:t>H</w:t>
      </w:r>
      <w:r>
        <w:rPr>
          <w:sz w:val="16"/>
        </w:rPr>
        <w:t>a</w:t>
      </w:r>
      <w:r>
        <w:rPr>
          <w:position w:val="2"/>
          <w:sz w:val="24"/>
        </w:rPr>
        <w:t>.</w:t>
      </w:r>
    </w:p>
    <w:sectPr w:rsidR="00CE117A">
      <w:pgSz w:w="12240" w:h="15840"/>
      <w:pgMar w:top="640" w:right="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Gill Sans">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5C07420"/>
    <w:lvl w:ilvl="0" w:tplc="A51CCBF8">
      <w:start w:val="1"/>
      <w:numFmt w:val="decimal"/>
      <w:lvlText w:val="%1."/>
      <w:lvlJc w:val="left"/>
      <w:pPr>
        <w:ind w:left="720" w:hanging="360"/>
      </w:pPr>
      <w:rPr>
        <w:rFonts w:ascii="Calibri" w:eastAsiaTheme="minorEastAsia" w:hAnsi="Calibri"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B70F5"/>
    <w:multiLevelType w:val="hybridMultilevel"/>
    <w:tmpl w:val="6410414C"/>
    <w:lvl w:ilvl="0" w:tplc="6EF4154E">
      <w:start w:val="1"/>
      <w:numFmt w:val="decimal"/>
      <w:lvlText w:val="%1."/>
      <w:lvlJc w:val="left"/>
      <w:pPr>
        <w:ind w:left="100" w:hanging="300"/>
        <w:jc w:val="left"/>
      </w:pPr>
      <w:rPr>
        <w:rFonts w:ascii="Times New Roman" w:eastAsia="Times New Roman" w:hAnsi="Times New Roman" w:cs="Times New Roman" w:hint="default"/>
        <w:spacing w:val="-4"/>
        <w:w w:val="99"/>
        <w:sz w:val="24"/>
        <w:szCs w:val="24"/>
        <w:lang w:val="en-US" w:eastAsia="en-US" w:bidi="en-US"/>
      </w:rPr>
    </w:lvl>
    <w:lvl w:ilvl="1" w:tplc="9EDAB6C6">
      <w:start w:val="1"/>
      <w:numFmt w:val="lowerLetter"/>
      <w:lvlText w:val="(%2)"/>
      <w:lvlJc w:val="left"/>
      <w:pPr>
        <w:ind w:left="820" w:hanging="384"/>
        <w:jc w:val="left"/>
      </w:pPr>
      <w:rPr>
        <w:rFonts w:ascii="Times New Roman" w:eastAsia="Times New Roman" w:hAnsi="Times New Roman" w:cs="Times New Roman" w:hint="default"/>
        <w:spacing w:val="-3"/>
        <w:w w:val="99"/>
        <w:sz w:val="24"/>
        <w:szCs w:val="24"/>
        <w:lang w:val="en-US" w:eastAsia="en-US" w:bidi="en-US"/>
      </w:rPr>
    </w:lvl>
    <w:lvl w:ilvl="2" w:tplc="59F43794">
      <w:numFmt w:val="bullet"/>
      <w:lvlText w:val="•"/>
      <w:lvlJc w:val="left"/>
      <w:pPr>
        <w:ind w:left="1200" w:hanging="384"/>
      </w:pPr>
      <w:rPr>
        <w:rFonts w:hint="default"/>
        <w:lang w:val="en-US" w:eastAsia="en-US" w:bidi="en-US"/>
      </w:rPr>
    </w:lvl>
    <w:lvl w:ilvl="3" w:tplc="7DFA5E2A">
      <w:numFmt w:val="bullet"/>
      <w:lvlText w:val="•"/>
      <w:lvlJc w:val="left"/>
      <w:pPr>
        <w:ind w:left="2502" w:hanging="384"/>
      </w:pPr>
      <w:rPr>
        <w:rFonts w:hint="default"/>
        <w:lang w:val="en-US" w:eastAsia="en-US" w:bidi="en-US"/>
      </w:rPr>
    </w:lvl>
    <w:lvl w:ilvl="4" w:tplc="C9D45156">
      <w:numFmt w:val="bullet"/>
      <w:lvlText w:val="•"/>
      <w:lvlJc w:val="left"/>
      <w:pPr>
        <w:ind w:left="3805" w:hanging="384"/>
      </w:pPr>
      <w:rPr>
        <w:rFonts w:hint="default"/>
        <w:lang w:val="en-US" w:eastAsia="en-US" w:bidi="en-US"/>
      </w:rPr>
    </w:lvl>
    <w:lvl w:ilvl="5" w:tplc="C534DED0">
      <w:numFmt w:val="bullet"/>
      <w:lvlText w:val="•"/>
      <w:lvlJc w:val="left"/>
      <w:pPr>
        <w:ind w:left="5107" w:hanging="384"/>
      </w:pPr>
      <w:rPr>
        <w:rFonts w:hint="default"/>
        <w:lang w:val="en-US" w:eastAsia="en-US" w:bidi="en-US"/>
      </w:rPr>
    </w:lvl>
    <w:lvl w:ilvl="6" w:tplc="732CBA18">
      <w:numFmt w:val="bullet"/>
      <w:lvlText w:val="•"/>
      <w:lvlJc w:val="left"/>
      <w:pPr>
        <w:ind w:left="6410" w:hanging="384"/>
      </w:pPr>
      <w:rPr>
        <w:rFonts w:hint="default"/>
        <w:lang w:val="en-US" w:eastAsia="en-US" w:bidi="en-US"/>
      </w:rPr>
    </w:lvl>
    <w:lvl w:ilvl="7" w:tplc="AC54B20C">
      <w:numFmt w:val="bullet"/>
      <w:lvlText w:val="•"/>
      <w:lvlJc w:val="left"/>
      <w:pPr>
        <w:ind w:left="7712" w:hanging="384"/>
      </w:pPr>
      <w:rPr>
        <w:rFonts w:hint="default"/>
        <w:lang w:val="en-US" w:eastAsia="en-US" w:bidi="en-US"/>
      </w:rPr>
    </w:lvl>
    <w:lvl w:ilvl="8" w:tplc="28D856B8">
      <w:numFmt w:val="bullet"/>
      <w:lvlText w:val="•"/>
      <w:lvlJc w:val="left"/>
      <w:pPr>
        <w:ind w:left="9015" w:hanging="384"/>
      </w:pPr>
      <w:rPr>
        <w:rFonts w:hint="default"/>
        <w:lang w:val="en-US" w:eastAsia="en-US" w:bidi="en-US"/>
      </w:rPr>
    </w:lvl>
  </w:abstractNum>
  <w:abstractNum w:abstractNumId="2" w15:restartNumberingAfterBreak="0">
    <w:nsid w:val="0A4A60E5"/>
    <w:multiLevelType w:val="hybridMultilevel"/>
    <w:tmpl w:val="74E4B4A8"/>
    <w:lvl w:ilvl="0" w:tplc="84C06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4C1BAB"/>
    <w:multiLevelType w:val="hybridMultilevel"/>
    <w:tmpl w:val="1EEA7CDA"/>
    <w:lvl w:ilvl="0" w:tplc="92904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D4BEA"/>
    <w:multiLevelType w:val="hybridMultilevel"/>
    <w:tmpl w:val="3DC04494"/>
    <w:lvl w:ilvl="0" w:tplc="56DEF664">
      <w:start w:val="1"/>
      <w:numFmt w:val="lowerLetter"/>
      <w:lvlText w:val="(%1)"/>
      <w:lvlJc w:val="left"/>
      <w:pPr>
        <w:ind w:left="498" w:hanging="399"/>
        <w:jc w:val="left"/>
      </w:pPr>
      <w:rPr>
        <w:rFonts w:ascii="Times New Roman" w:eastAsia="Times New Roman" w:hAnsi="Times New Roman" w:cs="Times New Roman" w:hint="default"/>
        <w:i/>
        <w:spacing w:val="-4"/>
        <w:w w:val="99"/>
        <w:sz w:val="24"/>
        <w:szCs w:val="24"/>
        <w:lang w:val="en-US" w:eastAsia="en-US" w:bidi="en-US"/>
      </w:rPr>
    </w:lvl>
    <w:lvl w:ilvl="1" w:tplc="1A82723C">
      <w:start w:val="1"/>
      <w:numFmt w:val="decimal"/>
      <w:lvlText w:val="%2)"/>
      <w:lvlJc w:val="left"/>
      <w:pPr>
        <w:ind w:left="2580" w:hanging="320"/>
        <w:jc w:val="left"/>
      </w:pPr>
      <w:rPr>
        <w:rFonts w:ascii="Times New Roman" w:eastAsia="Times New Roman" w:hAnsi="Times New Roman" w:cs="Times New Roman" w:hint="default"/>
        <w:spacing w:val="-3"/>
        <w:w w:val="99"/>
        <w:sz w:val="24"/>
        <w:szCs w:val="24"/>
        <w:lang w:val="en-US" w:eastAsia="en-US" w:bidi="en-US"/>
      </w:rPr>
    </w:lvl>
    <w:lvl w:ilvl="2" w:tplc="0538B712">
      <w:numFmt w:val="bullet"/>
      <w:lvlText w:val="•"/>
      <w:lvlJc w:val="left"/>
      <w:pPr>
        <w:ind w:left="3584" w:hanging="320"/>
      </w:pPr>
      <w:rPr>
        <w:rFonts w:hint="default"/>
        <w:lang w:val="en-US" w:eastAsia="en-US" w:bidi="en-US"/>
      </w:rPr>
    </w:lvl>
    <w:lvl w:ilvl="3" w:tplc="D6982620">
      <w:numFmt w:val="bullet"/>
      <w:lvlText w:val="•"/>
      <w:lvlJc w:val="left"/>
      <w:pPr>
        <w:ind w:left="4588" w:hanging="320"/>
      </w:pPr>
      <w:rPr>
        <w:rFonts w:hint="default"/>
        <w:lang w:val="en-US" w:eastAsia="en-US" w:bidi="en-US"/>
      </w:rPr>
    </w:lvl>
    <w:lvl w:ilvl="4" w:tplc="000E8DFE">
      <w:numFmt w:val="bullet"/>
      <w:lvlText w:val="•"/>
      <w:lvlJc w:val="left"/>
      <w:pPr>
        <w:ind w:left="5593" w:hanging="320"/>
      </w:pPr>
      <w:rPr>
        <w:rFonts w:hint="default"/>
        <w:lang w:val="en-US" w:eastAsia="en-US" w:bidi="en-US"/>
      </w:rPr>
    </w:lvl>
    <w:lvl w:ilvl="5" w:tplc="B4885C9A">
      <w:numFmt w:val="bullet"/>
      <w:lvlText w:val="•"/>
      <w:lvlJc w:val="left"/>
      <w:pPr>
        <w:ind w:left="6597" w:hanging="320"/>
      </w:pPr>
      <w:rPr>
        <w:rFonts w:hint="default"/>
        <w:lang w:val="en-US" w:eastAsia="en-US" w:bidi="en-US"/>
      </w:rPr>
    </w:lvl>
    <w:lvl w:ilvl="6" w:tplc="075A5022">
      <w:numFmt w:val="bullet"/>
      <w:lvlText w:val="•"/>
      <w:lvlJc w:val="left"/>
      <w:pPr>
        <w:ind w:left="7602" w:hanging="320"/>
      </w:pPr>
      <w:rPr>
        <w:rFonts w:hint="default"/>
        <w:lang w:val="en-US" w:eastAsia="en-US" w:bidi="en-US"/>
      </w:rPr>
    </w:lvl>
    <w:lvl w:ilvl="7" w:tplc="AC7A3974">
      <w:numFmt w:val="bullet"/>
      <w:lvlText w:val="•"/>
      <w:lvlJc w:val="left"/>
      <w:pPr>
        <w:ind w:left="8606" w:hanging="320"/>
      </w:pPr>
      <w:rPr>
        <w:rFonts w:hint="default"/>
        <w:lang w:val="en-US" w:eastAsia="en-US" w:bidi="en-US"/>
      </w:rPr>
    </w:lvl>
    <w:lvl w:ilvl="8" w:tplc="8162FB0E">
      <w:numFmt w:val="bullet"/>
      <w:lvlText w:val="•"/>
      <w:lvlJc w:val="left"/>
      <w:pPr>
        <w:ind w:left="9611" w:hanging="320"/>
      </w:pPr>
      <w:rPr>
        <w:rFonts w:hint="default"/>
        <w:lang w:val="en-US" w:eastAsia="en-US" w:bidi="en-US"/>
      </w:rPr>
    </w:lvl>
  </w:abstractNum>
  <w:abstractNum w:abstractNumId="5" w15:restartNumberingAfterBreak="0">
    <w:nsid w:val="7DC83ED5"/>
    <w:multiLevelType w:val="hybridMultilevel"/>
    <w:tmpl w:val="1EEA7CDA"/>
    <w:lvl w:ilvl="0" w:tplc="92904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7A"/>
    <w:rsid w:val="000E3693"/>
    <w:rsid w:val="001C27C9"/>
    <w:rsid w:val="00534E4A"/>
    <w:rsid w:val="00CE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47DC39E"/>
  <w15:docId w15:val="{F601CF19-223C-434D-9F9D-37617E33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
    </w:pPr>
  </w:style>
  <w:style w:type="paragraph" w:customStyle="1" w:styleId="TableParagraph">
    <w:name w:val="Table Paragraph"/>
    <w:basedOn w:val="Normal"/>
    <w:uiPriority w:val="1"/>
    <w:qFormat/>
  </w:style>
  <w:style w:type="paragraph" w:customStyle="1" w:styleId="Body">
    <w:name w:val="Body"/>
    <w:autoRedefine/>
    <w:rsid w:val="000E3693"/>
    <w:pPr>
      <w:widowControl/>
      <w:autoSpaceDE/>
      <w:autoSpaceDN/>
    </w:pPr>
    <w:rPr>
      <w:rFonts w:ascii="Gill Sans" w:eastAsia="ヒラギノ角ゴ Pro W3" w:hAnsi="Gill Sans" w:cs="Times New Roman"/>
      <w:color w:val="000000"/>
      <w:sz w:val="24"/>
      <w:szCs w:val="24"/>
    </w:rPr>
  </w:style>
  <w:style w:type="paragraph" w:styleId="BalloonText">
    <w:name w:val="Balloon Text"/>
    <w:basedOn w:val="Normal"/>
    <w:link w:val="BalloonTextChar"/>
    <w:uiPriority w:val="99"/>
    <w:semiHidden/>
    <w:unhideWhenUsed/>
    <w:rsid w:val="001C2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C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3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Haralampopoulos, Theone P</cp:lastModifiedBy>
  <cp:revision>2</cp:revision>
  <cp:lastPrinted>2020-03-03T00:06:00Z</cp:lastPrinted>
  <dcterms:created xsi:type="dcterms:W3CDTF">2020-03-03T00:29:00Z</dcterms:created>
  <dcterms:modified xsi:type="dcterms:W3CDTF">2020-03-03T00:29:00Z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2016</vt:lpwstr>
  </property>
  <property fmtid="{D5CDD505-2E9C-101B-9397-08002B2CF9AE}" pid="4" name="LastSaved">
    <vt:filetime>2020-03-02T00:00:00Z</vt:filetime>
  </property>
</Properties>
</file>