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A1" w:rsidRPr="004F6EC7" w:rsidRDefault="006E48A1" w:rsidP="006E48A1">
      <w:pPr>
        <w:rPr>
          <w:b/>
          <w:bCs/>
          <w:sz w:val="22"/>
          <w:szCs w:val="22"/>
        </w:rPr>
      </w:pPr>
      <w:r w:rsidRPr="004F6EC7">
        <w:rPr>
          <w:b/>
          <w:bCs/>
          <w:sz w:val="22"/>
          <w:szCs w:val="22"/>
        </w:rPr>
        <w:t>Guided Notes: 1.3</w:t>
      </w:r>
      <w:r w:rsidR="004F6EC7" w:rsidRPr="004F6EC7">
        <w:rPr>
          <w:b/>
          <w:bCs/>
          <w:sz w:val="22"/>
          <w:szCs w:val="22"/>
        </w:rPr>
        <w:t xml:space="preserve"> (Day 2)</w:t>
      </w:r>
      <w:r w:rsidR="004F6EC7" w:rsidRPr="004F6EC7">
        <w:rPr>
          <w:b/>
          <w:bCs/>
          <w:sz w:val="22"/>
          <w:szCs w:val="22"/>
        </w:rPr>
        <w:tab/>
      </w:r>
      <w:r w:rsidR="004F6EC7" w:rsidRPr="004F6EC7">
        <w:rPr>
          <w:b/>
          <w:bCs/>
          <w:sz w:val="22"/>
          <w:szCs w:val="22"/>
        </w:rPr>
        <w:tab/>
      </w:r>
      <w:r w:rsidR="004F6EC7" w:rsidRPr="004F6EC7">
        <w:rPr>
          <w:b/>
          <w:bCs/>
          <w:sz w:val="22"/>
          <w:szCs w:val="22"/>
        </w:rPr>
        <w:tab/>
      </w:r>
      <w:r w:rsidR="004F6EC7" w:rsidRPr="004F6EC7">
        <w:rPr>
          <w:b/>
          <w:bCs/>
          <w:sz w:val="22"/>
          <w:szCs w:val="22"/>
        </w:rPr>
        <w:tab/>
      </w:r>
      <w:r w:rsidRPr="004F6EC7">
        <w:rPr>
          <w:b/>
          <w:bCs/>
          <w:sz w:val="22"/>
          <w:szCs w:val="22"/>
        </w:rPr>
        <w:tab/>
        <w:t>Describing Quantitative Data with Numbers</w:t>
      </w:r>
    </w:p>
    <w:p w:rsidR="004F6EC7" w:rsidRPr="004F6EC7" w:rsidRDefault="004F6EC7">
      <w:pPr>
        <w:rPr>
          <w:sz w:val="22"/>
          <w:szCs w:val="22"/>
        </w:rPr>
      </w:pPr>
    </w:p>
    <w:p w:rsidR="004F6EC7" w:rsidRPr="004F6EC7" w:rsidRDefault="004F6EC7" w:rsidP="004F6EC7">
      <w:pPr>
        <w:rPr>
          <w:b/>
          <w:bCs/>
          <w:sz w:val="22"/>
          <w:szCs w:val="22"/>
        </w:rPr>
      </w:pPr>
    </w:p>
    <w:p w:rsidR="00000000" w:rsidRPr="004F6EC7" w:rsidRDefault="00DA225A" w:rsidP="004F6EC7">
      <w:pPr>
        <w:rPr>
          <w:sz w:val="22"/>
          <w:szCs w:val="22"/>
        </w:rPr>
      </w:pPr>
      <w:r w:rsidRPr="004F6EC7">
        <w:rPr>
          <w:b/>
          <w:bCs/>
          <w:sz w:val="22"/>
          <w:szCs w:val="22"/>
        </w:rPr>
        <w:t>Measuring Spread: The Standard Deviation</w:t>
      </w:r>
    </w:p>
    <w:p w:rsidR="004F6EC7" w:rsidRPr="004F6EC7" w:rsidRDefault="004F6EC7">
      <w:pPr>
        <w:rPr>
          <w:b/>
          <w:bCs/>
          <w:sz w:val="22"/>
          <w:szCs w:val="22"/>
        </w:rPr>
      </w:pPr>
      <w:r w:rsidRPr="004F6EC7">
        <w:rPr>
          <w:sz w:val="22"/>
          <w:szCs w:val="22"/>
        </w:rPr>
        <w:t xml:space="preserve">The most common measure of spread looks at how far each observation is from the mean.  This measure is called the </w:t>
      </w:r>
      <w:r w:rsidRPr="004F6EC7">
        <w:rPr>
          <w:b/>
          <w:bCs/>
          <w:sz w:val="22"/>
          <w:szCs w:val="22"/>
        </w:rPr>
        <w:t>standard deviation.</w:t>
      </w:r>
    </w:p>
    <w:p w:rsidR="004F6EC7" w:rsidRPr="004F6EC7" w:rsidRDefault="004F6EC7">
      <w:pPr>
        <w:rPr>
          <w:b/>
          <w:bCs/>
          <w:sz w:val="22"/>
          <w:szCs w:val="22"/>
        </w:rPr>
      </w:pPr>
    </w:p>
    <w:p w:rsidR="00000000" w:rsidRPr="004F6EC7" w:rsidRDefault="00DA225A" w:rsidP="004F6EC7">
      <w:pPr>
        <w:rPr>
          <w:sz w:val="22"/>
          <w:szCs w:val="22"/>
        </w:rPr>
      </w:pPr>
      <w:r w:rsidRPr="004F6EC7">
        <w:rPr>
          <w:sz w:val="22"/>
          <w:szCs w:val="22"/>
        </w:rPr>
        <w:t xml:space="preserve">Consider </w:t>
      </w:r>
      <w:r w:rsidRPr="004F6EC7">
        <w:rPr>
          <w:sz w:val="22"/>
          <w:szCs w:val="22"/>
        </w:rPr>
        <w:t>the following data on the number of pets owned by a group of 9 children.</w:t>
      </w:r>
    </w:p>
    <w:p w:rsidR="004F6EC7" w:rsidRPr="004F6EC7" w:rsidRDefault="004F6EC7">
      <w:pPr>
        <w:rPr>
          <w:sz w:val="22"/>
          <w:szCs w:val="22"/>
        </w:rPr>
      </w:pPr>
    </w:p>
    <w:p w:rsidR="006E48A1" w:rsidRPr="004F6EC7" w:rsidRDefault="006E48A1" w:rsidP="006E48A1">
      <w:pPr>
        <w:rPr>
          <w:sz w:val="22"/>
          <w:szCs w:val="22"/>
        </w:rPr>
      </w:pPr>
    </w:p>
    <w:p w:rsidR="004F6EC7" w:rsidRPr="004F6EC7" w:rsidRDefault="004F6EC7" w:rsidP="004F6EC7">
      <w:pPr>
        <w:jc w:val="center"/>
        <w:rPr>
          <w:sz w:val="22"/>
          <w:szCs w:val="22"/>
        </w:rPr>
      </w:pPr>
      <w:r w:rsidRPr="004F6EC7">
        <w:rPr>
          <w:sz w:val="22"/>
          <w:szCs w:val="22"/>
        </w:rPr>
        <w:drawing>
          <wp:inline distT="0" distB="0" distL="0" distR="0" wp14:anchorId="26DB92B7" wp14:editId="7B06D139">
            <wp:extent cx="3705225" cy="852844"/>
            <wp:effectExtent l="0" t="0" r="0" b="4445"/>
            <wp:docPr id="51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11"/>
                    <pic:cNvPicPr>
                      <a:picLocks noChangeAspect="1"/>
                    </pic:cNvPicPr>
                  </pic:nvPicPr>
                  <pic:blipFill>
                    <a:blip r:embed="rId7">
                      <a:extLst>
                        <a:ext uri="{28A0092B-C50C-407E-A947-70E740481C1C}">
                          <a14:useLocalDpi xmlns:a14="http://schemas.microsoft.com/office/drawing/2010/main" val="0"/>
                        </a:ext>
                      </a:extLst>
                    </a:blip>
                    <a:srcRect l="8676" t="44292" r="7045"/>
                    <a:stretch>
                      <a:fillRect/>
                    </a:stretch>
                  </pic:blipFill>
                  <pic:spPr bwMode="auto">
                    <a:xfrm>
                      <a:off x="0" y="0"/>
                      <a:ext cx="3740982" cy="861074"/>
                    </a:xfrm>
                    <a:prstGeom prst="rect">
                      <a:avLst/>
                    </a:prstGeom>
                    <a:noFill/>
                    <a:ln>
                      <a:noFill/>
                    </a:ln>
                    <a:extLst/>
                  </pic:spPr>
                </pic:pic>
              </a:graphicData>
            </a:graphic>
          </wp:inline>
        </w:drawing>
      </w:r>
    </w:p>
    <w:p w:rsidR="004F6EC7" w:rsidRPr="004F6EC7" w:rsidRDefault="004F6EC7" w:rsidP="006E48A1">
      <w:pPr>
        <w:rPr>
          <w:sz w:val="22"/>
          <w:szCs w:val="22"/>
        </w:rPr>
      </w:pPr>
    </w:p>
    <w:p w:rsidR="004F6EC7" w:rsidRPr="004F6EC7" w:rsidRDefault="004F6EC7" w:rsidP="004F6EC7">
      <w:pPr>
        <w:pStyle w:val="ListParagraph"/>
        <w:numPr>
          <w:ilvl w:val="0"/>
          <w:numId w:val="11"/>
        </w:numPr>
        <w:rPr>
          <w:sz w:val="22"/>
          <w:szCs w:val="22"/>
        </w:rPr>
      </w:pPr>
      <w:r w:rsidRPr="004F6EC7">
        <w:rPr>
          <w:sz w:val="22"/>
          <w:szCs w:val="22"/>
        </w:rPr>
        <w:t>Calculate the mean.</w:t>
      </w:r>
    </w:p>
    <w:p w:rsidR="004F6EC7" w:rsidRPr="004F6EC7" w:rsidRDefault="004F6EC7" w:rsidP="004F6EC7">
      <w:pPr>
        <w:pStyle w:val="ListParagraph"/>
        <w:numPr>
          <w:ilvl w:val="0"/>
          <w:numId w:val="11"/>
        </w:numPr>
        <w:rPr>
          <w:sz w:val="22"/>
          <w:szCs w:val="22"/>
        </w:rPr>
      </w:pPr>
      <w:r w:rsidRPr="004F6EC7">
        <w:rPr>
          <w:sz w:val="22"/>
          <w:szCs w:val="22"/>
        </w:rPr>
        <w:t>Calculate each deviation. Deviation = observation – mean</w:t>
      </w:r>
    </w:p>
    <w:p w:rsidR="004F6EC7" w:rsidRPr="004F6EC7" w:rsidRDefault="004F6EC7" w:rsidP="004F6EC7">
      <w:pPr>
        <w:pStyle w:val="ListParagraph"/>
        <w:numPr>
          <w:ilvl w:val="0"/>
          <w:numId w:val="11"/>
        </w:numPr>
        <w:rPr>
          <w:sz w:val="22"/>
          <w:szCs w:val="22"/>
        </w:rPr>
      </w:pPr>
      <w:r w:rsidRPr="004F6EC7">
        <w:rPr>
          <w:sz w:val="22"/>
          <w:szCs w:val="22"/>
        </w:rPr>
        <w:t xml:space="preserve">Square each deviation. </w:t>
      </w:r>
    </w:p>
    <w:p w:rsidR="004F6EC7" w:rsidRPr="004F6EC7" w:rsidRDefault="004F6EC7" w:rsidP="004F6EC7">
      <w:pPr>
        <w:pStyle w:val="ListParagraph"/>
        <w:numPr>
          <w:ilvl w:val="0"/>
          <w:numId w:val="11"/>
        </w:numPr>
        <w:rPr>
          <w:sz w:val="22"/>
          <w:szCs w:val="22"/>
        </w:rPr>
      </w:pPr>
      <w:r w:rsidRPr="004F6EC7">
        <w:rPr>
          <w:sz w:val="22"/>
          <w:szCs w:val="22"/>
        </w:rPr>
        <w:t xml:space="preserve">Find the “average” squared deviation. </w:t>
      </w:r>
    </w:p>
    <w:p w:rsidR="004F6EC7" w:rsidRPr="004F6EC7" w:rsidRDefault="004F6EC7" w:rsidP="004F6EC7">
      <w:pPr>
        <w:pStyle w:val="ListParagraph"/>
        <w:rPr>
          <w:sz w:val="22"/>
          <w:szCs w:val="22"/>
        </w:rPr>
      </w:pPr>
      <w:r w:rsidRPr="004F6EC7">
        <w:rPr>
          <w:sz w:val="22"/>
          <w:szCs w:val="22"/>
        </w:rPr>
        <w:t xml:space="preserve">Calculate the sum of the squared deviations divided by (n – 1)….this is called the </w:t>
      </w:r>
      <w:r w:rsidRPr="004F6EC7">
        <w:rPr>
          <w:b/>
          <w:sz w:val="22"/>
          <w:szCs w:val="22"/>
        </w:rPr>
        <w:t>variance</w:t>
      </w:r>
      <w:r w:rsidRPr="004F6EC7">
        <w:rPr>
          <w:sz w:val="22"/>
          <w:szCs w:val="22"/>
        </w:rPr>
        <w:t xml:space="preserve">. </w:t>
      </w:r>
    </w:p>
    <w:p w:rsidR="004F6EC7" w:rsidRPr="004F6EC7" w:rsidRDefault="004F6EC7" w:rsidP="004F6EC7">
      <w:pPr>
        <w:pStyle w:val="ListParagraph"/>
        <w:numPr>
          <w:ilvl w:val="0"/>
          <w:numId w:val="11"/>
        </w:numPr>
        <w:rPr>
          <w:sz w:val="22"/>
          <w:szCs w:val="22"/>
        </w:rPr>
      </w:pPr>
      <w:r w:rsidRPr="004F6EC7">
        <w:rPr>
          <w:sz w:val="22"/>
          <w:szCs w:val="22"/>
        </w:rPr>
        <w:t xml:space="preserve">Calculate the square root of the variance…this is the </w:t>
      </w:r>
      <w:r w:rsidRPr="004F6EC7">
        <w:rPr>
          <w:b/>
          <w:sz w:val="22"/>
          <w:szCs w:val="22"/>
        </w:rPr>
        <w:t>standard deviation</w:t>
      </w:r>
      <w:r w:rsidRPr="004F6EC7">
        <w:rPr>
          <w:sz w:val="22"/>
          <w:szCs w:val="22"/>
        </w:rPr>
        <w:t xml:space="preserve">. </w:t>
      </w:r>
    </w:p>
    <w:p w:rsidR="004F6EC7" w:rsidRDefault="004F6EC7" w:rsidP="004F6EC7"/>
    <w:tbl>
      <w:tblPr>
        <w:tblW w:w="7692" w:type="dxa"/>
        <w:tblInd w:w="1130" w:type="dxa"/>
        <w:tblCellMar>
          <w:left w:w="0" w:type="dxa"/>
          <w:right w:w="0" w:type="dxa"/>
        </w:tblCellMar>
        <w:tblLook w:val="0600" w:firstRow="0" w:lastRow="0" w:firstColumn="0" w:lastColumn="0" w:noHBand="1" w:noVBand="1"/>
      </w:tblPr>
      <w:tblGrid>
        <w:gridCol w:w="1728"/>
        <w:gridCol w:w="2946"/>
        <w:gridCol w:w="3018"/>
      </w:tblGrid>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D7E9C9"/>
            <w:tcMar>
              <w:top w:w="72" w:type="dxa"/>
              <w:left w:w="144" w:type="dxa"/>
              <w:bottom w:w="72" w:type="dxa"/>
              <w:right w:w="144" w:type="dxa"/>
            </w:tcMar>
            <w:hideMark/>
          </w:tcPr>
          <w:p w:rsidR="004F6EC7" w:rsidRPr="004F6EC7" w:rsidRDefault="004F6EC7" w:rsidP="004F6EC7">
            <w:pPr>
              <w:pStyle w:val="ListParagraph"/>
            </w:pPr>
            <w:r w:rsidRPr="004F6EC7">
              <w:rPr>
                <w:b/>
                <w:bCs/>
              </w:rPr>
              <w:t>x</w:t>
            </w:r>
            <w:r w:rsidRPr="004F6EC7">
              <w:rPr>
                <w:b/>
                <w:bCs/>
                <w:vertAlign w:val="subscript"/>
              </w:rPr>
              <w:t>i</w:t>
            </w:r>
          </w:p>
        </w:tc>
        <w:tc>
          <w:tcPr>
            <w:tcW w:w="2946" w:type="dxa"/>
            <w:tcBorders>
              <w:top w:val="single" w:sz="8" w:space="0" w:color="000000"/>
              <w:left w:val="single" w:sz="8" w:space="0" w:color="000000"/>
              <w:bottom w:val="single" w:sz="8" w:space="0" w:color="000000"/>
              <w:right w:val="single" w:sz="8" w:space="0" w:color="000000"/>
            </w:tcBorders>
            <w:shd w:val="clear" w:color="auto" w:fill="D7E9C9"/>
            <w:tcMar>
              <w:top w:w="72" w:type="dxa"/>
              <w:left w:w="144" w:type="dxa"/>
              <w:bottom w:w="72" w:type="dxa"/>
              <w:right w:w="144" w:type="dxa"/>
            </w:tcMar>
            <w:hideMark/>
          </w:tcPr>
          <w:p w:rsidR="004F6EC7" w:rsidRPr="004F6EC7" w:rsidRDefault="004F6EC7" w:rsidP="004F6EC7">
            <w:pPr>
              <w:pStyle w:val="ListParagraph"/>
            </w:pPr>
            <w:r w:rsidRPr="004F6EC7">
              <w:rPr>
                <w:b/>
                <w:bCs/>
              </w:rPr>
              <w:t>(x</w:t>
            </w:r>
            <w:r w:rsidRPr="004F6EC7">
              <w:rPr>
                <w:b/>
                <w:bCs/>
                <w:vertAlign w:val="subscript"/>
              </w:rPr>
              <w:t>i</w:t>
            </w:r>
            <w:r w:rsidRPr="004F6EC7">
              <w:rPr>
                <w:b/>
                <w:bCs/>
              </w:rPr>
              <w:t>-mean)</w:t>
            </w:r>
          </w:p>
        </w:tc>
        <w:tc>
          <w:tcPr>
            <w:tcW w:w="3018" w:type="dxa"/>
            <w:tcBorders>
              <w:top w:val="single" w:sz="8" w:space="0" w:color="000000"/>
              <w:left w:val="single" w:sz="8" w:space="0" w:color="000000"/>
              <w:bottom w:val="single" w:sz="8" w:space="0" w:color="000000"/>
              <w:right w:val="single" w:sz="8" w:space="0" w:color="000000"/>
            </w:tcBorders>
            <w:shd w:val="clear" w:color="auto" w:fill="D7E9C9"/>
            <w:tcMar>
              <w:top w:w="72" w:type="dxa"/>
              <w:left w:w="144" w:type="dxa"/>
              <w:bottom w:w="72" w:type="dxa"/>
              <w:right w:w="144" w:type="dxa"/>
            </w:tcMar>
            <w:hideMark/>
          </w:tcPr>
          <w:p w:rsidR="004F6EC7" w:rsidRPr="004F6EC7" w:rsidRDefault="004F6EC7" w:rsidP="004F6EC7">
            <w:pPr>
              <w:pStyle w:val="ListParagraph"/>
            </w:pPr>
            <w:r w:rsidRPr="004F6EC7">
              <w:rPr>
                <w:b/>
                <w:bCs/>
              </w:rPr>
              <w:t>(x</w:t>
            </w:r>
            <w:r w:rsidRPr="004F6EC7">
              <w:rPr>
                <w:b/>
                <w:bCs/>
                <w:vertAlign w:val="subscript"/>
              </w:rPr>
              <w:t>i</w:t>
            </w:r>
            <w:r w:rsidRPr="004F6EC7">
              <w:rPr>
                <w:b/>
                <w:bCs/>
              </w:rPr>
              <w:t>-mean)</w:t>
            </w:r>
            <w:r w:rsidRPr="004F6EC7">
              <w:rPr>
                <w:b/>
                <w:bCs/>
                <w:vertAlign w:val="superscript"/>
              </w:rPr>
              <w:t>2</w:t>
            </w: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r w:rsidRPr="004F6EC7">
              <w:t>1</w:t>
            </w:r>
          </w:p>
        </w:tc>
        <w:tc>
          <w:tcPr>
            <w:tcW w:w="2946"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r w:rsidRPr="004F6EC7">
              <w:t>1 - 5 = -4</w:t>
            </w:r>
          </w:p>
        </w:tc>
        <w:tc>
          <w:tcPr>
            <w:tcW w:w="301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r w:rsidRPr="004F6EC7">
              <w:t>(-4)</w:t>
            </w:r>
            <w:r w:rsidRPr="004F6EC7">
              <w:rPr>
                <w:vertAlign w:val="superscript"/>
              </w:rPr>
              <w:t>2</w:t>
            </w:r>
            <w:r w:rsidRPr="004F6EC7">
              <w:t xml:space="preserve"> = 16</w:t>
            </w: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c>
          <w:tcPr>
            <w:tcW w:w="3018" w:type="dxa"/>
            <w:tcBorders>
              <w:top w:val="single" w:sz="8" w:space="0" w:color="000000"/>
              <w:left w:val="single" w:sz="8" w:space="0" w:color="000000"/>
              <w:bottom w:val="single" w:sz="8" w:space="0" w:color="000000"/>
              <w:right w:val="single" w:sz="8" w:space="0" w:color="000000"/>
            </w:tcBorders>
            <w:shd w:val="clear" w:color="auto" w:fill="F0F7EB"/>
            <w:tcMar>
              <w:top w:w="72" w:type="dxa"/>
              <w:left w:w="144" w:type="dxa"/>
              <w:bottom w:w="72" w:type="dxa"/>
              <w:right w:w="144" w:type="dxa"/>
            </w:tcMar>
            <w:hideMark/>
          </w:tcPr>
          <w:p w:rsidR="004F6EC7" w:rsidRPr="004F6EC7" w:rsidRDefault="004F6EC7" w:rsidP="004F6EC7">
            <w:pPr>
              <w:pStyle w:val="ListParagraph"/>
            </w:pPr>
          </w:p>
        </w:tc>
      </w:tr>
      <w:tr w:rsidR="004F6EC7" w:rsidRPr="004F6EC7" w:rsidTr="004F6EC7">
        <w:trPr>
          <w:trHeight w:val="367"/>
        </w:trPr>
        <w:tc>
          <w:tcPr>
            <w:tcW w:w="172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pPr>
              <w:pStyle w:val="ListParagraph"/>
            </w:pPr>
          </w:p>
        </w:tc>
        <w:tc>
          <w:tcPr>
            <w:tcW w:w="2946"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r w:rsidRPr="004F6EC7">
              <w:rPr>
                <w:b/>
                <w:bCs/>
              </w:rPr>
              <w:t xml:space="preserve">Sum = </w:t>
            </w:r>
          </w:p>
        </w:tc>
        <w:tc>
          <w:tcPr>
            <w:tcW w:w="3018" w:type="dxa"/>
            <w:tcBorders>
              <w:top w:val="single" w:sz="8" w:space="0" w:color="000000"/>
              <w:left w:val="single" w:sz="8" w:space="0" w:color="000000"/>
              <w:bottom w:val="single" w:sz="8" w:space="0" w:color="000000"/>
              <w:right w:val="single" w:sz="8" w:space="0" w:color="000000"/>
            </w:tcBorders>
            <w:shd w:val="clear" w:color="auto" w:fill="F8FBF5"/>
            <w:tcMar>
              <w:top w:w="72" w:type="dxa"/>
              <w:left w:w="144" w:type="dxa"/>
              <w:bottom w:w="72" w:type="dxa"/>
              <w:right w:w="144" w:type="dxa"/>
            </w:tcMar>
            <w:hideMark/>
          </w:tcPr>
          <w:p w:rsidR="004F6EC7" w:rsidRPr="004F6EC7" w:rsidRDefault="004F6EC7" w:rsidP="004F6EC7">
            <w:r>
              <w:rPr>
                <w:b/>
                <w:bCs/>
              </w:rPr>
              <w:t>Sum =</w:t>
            </w:r>
          </w:p>
        </w:tc>
      </w:tr>
    </w:tbl>
    <w:p w:rsidR="004F6EC7" w:rsidRDefault="004F6EC7" w:rsidP="004F6EC7">
      <w:pPr>
        <w:pStyle w:val="ListParagraph"/>
      </w:pPr>
    </w:p>
    <w:p w:rsidR="004F6EC7" w:rsidRDefault="004F6EC7" w:rsidP="004F6EC7">
      <w:pPr>
        <w:pStyle w:val="ListParagraph"/>
      </w:pPr>
      <w:r w:rsidRPr="004F6EC7">
        <w:t xml:space="preserve">The </w:t>
      </w:r>
      <w:r w:rsidRPr="004F6EC7">
        <w:rPr>
          <w:b/>
          <w:bCs/>
        </w:rPr>
        <w:t>standard deviation</w:t>
      </w:r>
      <w:r w:rsidRPr="004F6EC7">
        <w:t xml:space="preserve"> </w:t>
      </w:r>
      <w:r w:rsidRPr="004F6EC7">
        <w:rPr>
          <w:i/>
          <w:iCs/>
        </w:rPr>
        <w:t>s</w:t>
      </w:r>
      <w:r w:rsidRPr="004F6EC7">
        <w:rPr>
          <w:i/>
          <w:iCs/>
          <w:vertAlign w:val="subscript"/>
        </w:rPr>
        <w:t>x</w:t>
      </w:r>
      <w:r w:rsidRPr="004F6EC7">
        <w:rPr>
          <w:i/>
          <w:iCs/>
        </w:rPr>
        <w:t xml:space="preserve"> </w:t>
      </w:r>
      <w:r w:rsidRPr="004F6EC7">
        <w:t xml:space="preserve">measures the average distance of the observations from their mean. It is calculated by finding an average of the squared distances and then taking the square root. This average squared distance is called the </w:t>
      </w:r>
      <w:r w:rsidRPr="004F6EC7">
        <w:rPr>
          <w:b/>
          <w:bCs/>
        </w:rPr>
        <w:t>variance</w:t>
      </w:r>
      <w:r w:rsidRPr="004F6EC7">
        <w:t>.</w:t>
      </w:r>
    </w:p>
    <w:p w:rsidR="004F6EC7" w:rsidRDefault="004F6EC7" w:rsidP="004F6EC7">
      <w:pPr>
        <w:pStyle w:val="ListParagraph"/>
      </w:pPr>
    </w:p>
    <w:p w:rsidR="004F6EC7" w:rsidRDefault="004F6EC7" w:rsidP="004F6EC7">
      <w:pPr>
        <w:pStyle w:val="ListParagraph"/>
      </w:pPr>
      <w:r w:rsidRPr="004F6EC7">
        <w:object w:dxaOrig="4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5.25pt" o:ole="">
            <v:imagedata r:id="rId8" o:title=""/>
          </v:shape>
          <o:OLEObject Type="Embed" ProgID="Equation.3" ShapeID="_x0000_i1025" DrawAspect="Content" ObjectID="_1598672388" r:id="rId9"/>
        </w:object>
      </w:r>
      <w:r w:rsidR="00332F7E">
        <w:tab/>
      </w:r>
      <w:r w:rsidR="00332F7E">
        <w:tab/>
        <w:t>***This formula is on the AP Exam</w:t>
      </w:r>
    </w:p>
    <w:p w:rsidR="00A442CE" w:rsidRDefault="00A442CE" w:rsidP="00A442CE">
      <w:pPr>
        <w:rPr>
          <w:rFonts w:cs="Calibri"/>
          <w:b/>
        </w:rPr>
      </w:pPr>
      <w:r w:rsidRPr="00D713D9">
        <w:rPr>
          <w:rFonts w:cs="Calibri"/>
          <w:b/>
        </w:rPr>
        <w:lastRenderedPageBreak/>
        <w:t>AP STAT</w:t>
      </w:r>
      <w:r>
        <w:rPr>
          <w:rFonts w:cs="Calibri"/>
          <w:b/>
        </w:rPr>
        <w:t>- HW #3</w:t>
      </w:r>
    </w:p>
    <w:p w:rsidR="00A442CE" w:rsidRPr="00D713D9" w:rsidRDefault="00A442CE" w:rsidP="00A442CE">
      <w:pPr>
        <w:rPr>
          <w:rFonts w:cs="Calibri"/>
          <w:b/>
        </w:rPr>
      </w:pPr>
    </w:p>
    <w:p w:rsidR="00A442CE" w:rsidRDefault="00A442CE" w:rsidP="00A442CE">
      <w:pPr>
        <w:pStyle w:val="ListParagraph"/>
        <w:numPr>
          <w:ilvl w:val="0"/>
          <w:numId w:val="12"/>
        </w:numPr>
        <w:spacing w:line="276" w:lineRule="auto"/>
        <w:rPr>
          <w:rFonts w:cs="Calibri"/>
        </w:rPr>
      </w:pPr>
      <w:r>
        <w:rPr>
          <w:rFonts w:cs="Calibri"/>
        </w:rPr>
        <w:t>Use the</w:t>
      </w:r>
      <w:r w:rsidRPr="002B7653">
        <w:rPr>
          <w:rFonts w:cs="Calibri"/>
        </w:rPr>
        <w:t xml:space="preserve"> following data:  {5, </w:t>
      </w:r>
      <w:r>
        <w:rPr>
          <w:rFonts w:cs="Calibri"/>
        </w:rPr>
        <w:t xml:space="preserve">7, </w:t>
      </w:r>
      <w:r w:rsidRPr="002B7653">
        <w:rPr>
          <w:rFonts w:cs="Calibri"/>
        </w:rPr>
        <w:t xml:space="preserve">8, 10, 12, 15, </w:t>
      </w:r>
      <w:r>
        <w:rPr>
          <w:rFonts w:cs="Calibri"/>
        </w:rPr>
        <w:t xml:space="preserve">17, </w:t>
      </w:r>
      <w:r w:rsidRPr="002B7653">
        <w:rPr>
          <w:rFonts w:cs="Calibri"/>
        </w:rPr>
        <w:t xml:space="preserve">20, </w:t>
      </w:r>
      <w:r>
        <w:rPr>
          <w:rFonts w:cs="Calibri"/>
        </w:rPr>
        <w:t xml:space="preserve">30, 31, </w:t>
      </w:r>
      <w:r w:rsidRPr="002B7653">
        <w:rPr>
          <w:rFonts w:cs="Calibri"/>
        </w:rPr>
        <w:t xml:space="preserve">22, </w:t>
      </w:r>
      <w:r>
        <w:rPr>
          <w:rFonts w:cs="Calibri"/>
        </w:rPr>
        <w:t xml:space="preserve">25, </w:t>
      </w:r>
      <w:r w:rsidRPr="002B7653">
        <w:rPr>
          <w:rFonts w:cs="Calibri"/>
        </w:rPr>
        <w:t xml:space="preserve">28, 33, 34, 35, </w:t>
      </w:r>
      <w:r>
        <w:rPr>
          <w:rFonts w:cs="Calibri"/>
        </w:rPr>
        <w:t xml:space="preserve">39, </w:t>
      </w:r>
      <w:r w:rsidRPr="002B7653">
        <w:rPr>
          <w:rFonts w:cs="Calibri"/>
        </w:rPr>
        <w:t>40}</w:t>
      </w:r>
      <w:r>
        <w:rPr>
          <w:rFonts w:cs="Calibri"/>
        </w:rPr>
        <w:t xml:space="preserve"> </w:t>
      </w:r>
    </w:p>
    <w:p w:rsidR="00A442CE" w:rsidRDefault="00A442CE" w:rsidP="00A442CE">
      <w:pPr>
        <w:pStyle w:val="ListParagraph"/>
        <w:numPr>
          <w:ilvl w:val="0"/>
          <w:numId w:val="13"/>
        </w:numPr>
        <w:spacing w:line="276" w:lineRule="auto"/>
        <w:rPr>
          <w:rFonts w:cs="Calibri"/>
        </w:rPr>
      </w:pPr>
      <w:r w:rsidRPr="00A67D98">
        <w:rPr>
          <w:rFonts w:cs="Calibri"/>
        </w:rPr>
        <w:t>Find the Mean, Median, Range, IQR, and Standard deviation.</w:t>
      </w:r>
    </w:p>
    <w:p w:rsidR="00A442CE" w:rsidRPr="00A67D98" w:rsidRDefault="00A442CE" w:rsidP="00A442CE">
      <w:pPr>
        <w:pStyle w:val="ListParagraph"/>
        <w:numPr>
          <w:ilvl w:val="0"/>
          <w:numId w:val="13"/>
        </w:numPr>
        <w:spacing w:line="276" w:lineRule="auto"/>
        <w:rPr>
          <w:rFonts w:cs="Calibri"/>
        </w:rPr>
      </w:pPr>
      <w:r w:rsidRPr="00A67D98">
        <w:rPr>
          <w:rFonts w:cs="Calibri"/>
        </w:rPr>
        <w:t xml:space="preserve">Create a boxplot </w:t>
      </w:r>
      <w:r>
        <w:rPr>
          <w:rFonts w:cs="Calibri"/>
        </w:rPr>
        <w:t>of</w:t>
      </w:r>
      <w:r w:rsidRPr="00A67D98">
        <w:rPr>
          <w:rFonts w:cs="Calibri"/>
        </w:rPr>
        <w:t xml:space="preserve"> the data</w:t>
      </w:r>
    </w:p>
    <w:p w:rsidR="00A442CE" w:rsidRDefault="00A442CE" w:rsidP="00A442CE">
      <w:pPr>
        <w:pStyle w:val="ListParagraph"/>
        <w:numPr>
          <w:ilvl w:val="0"/>
          <w:numId w:val="13"/>
        </w:numPr>
        <w:spacing w:line="276" w:lineRule="auto"/>
        <w:rPr>
          <w:rFonts w:cs="Calibri"/>
        </w:rPr>
      </w:pPr>
      <w:r>
        <w:rPr>
          <w:rFonts w:cs="Calibri"/>
        </w:rPr>
        <w:t>Suppose we add the data point 62 to this set of data.  Indicate how each of the statistics in part (a) would change: increase, decrease, or stay about the same.</w:t>
      </w:r>
    </w:p>
    <w:p w:rsidR="00A442CE" w:rsidRDefault="00A442CE" w:rsidP="00A442CE">
      <w:pPr>
        <w:rPr>
          <w:rFonts w:cs="Calibri"/>
        </w:rPr>
      </w:pPr>
    </w:p>
    <w:p w:rsidR="00A442CE" w:rsidRDefault="00A442CE" w:rsidP="00A442CE">
      <w:pPr>
        <w:rPr>
          <w:rFonts w:cs="Calibri"/>
        </w:rPr>
      </w:pPr>
    </w:p>
    <w:p w:rsidR="00A442CE" w:rsidRPr="00D713D9" w:rsidRDefault="00A442CE" w:rsidP="00A442CE">
      <w:pPr>
        <w:numPr>
          <w:ilvl w:val="0"/>
          <w:numId w:val="12"/>
        </w:numPr>
        <w:spacing w:line="276" w:lineRule="auto"/>
        <w:rPr>
          <w:rFonts w:cs="Calibri"/>
        </w:rPr>
      </w:pPr>
      <w:r w:rsidRPr="00D713D9">
        <w:rPr>
          <w:rFonts w:cs="Calibri"/>
        </w:rPr>
        <w:t>The following are quiz scores from two Algebra 1 Classes.</w:t>
      </w:r>
    </w:p>
    <w:p w:rsidR="00A442CE" w:rsidRPr="00A67D98" w:rsidRDefault="00A442CE" w:rsidP="00A442CE">
      <w:pPr>
        <w:rPr>
          <w:rFonts w:cs="Calibri"/>
          <w:i/>
        </w:rPr>
      </w:pPr>
      <w:r w:rsidRPr="00A67D98">
        <w:rPr>
          <w:rFonts w:cs="Calibri"/>
          <w:i/>
        </w:rPr>
        <w:t xml:space="preserve">Class 1: </w:t>
      </w:r>
      <w:r>
        <w:rPr>
          <w:rFonts w:cs="Calibri"/>
          <w:i/>
        </w:rPr>
        <w:t>{</w:t>
      </w:r>
      <w:r w:rsidRPr="00A67D98">
        <w:rPr>
          <w:rFonts w:cs="Calibri"/>
          <w:i/>
        </w:rPr>
        <w:t>68, 93, 53, 100, 77, 86, 91, 88, 72, 74, 66, 82</w:t>
      </w:r>
      <w:r>
        <w:rPr>
          <w:rFonts w:cs="Calibri"/>
          <w:i/>
        </w:rPr>
        <w:t>}</w:t>
      </w:r>
      <w:r w:rsidRPr="00A67D98">
        <w:rPr>
          <w:rFonts w:cs="Calibri"/>
          <w:i/>
        </w:rPr>
        <w:t xml:space="preserve"> </w:t>
      </w:r>
      <w:r>
        <w:rPr>
          <w:rFonts w:cs="Calibri"/>
          <w:i/>
        </w:rPr>
        <w:tab/>
      </w:r>
      <w:r w:rsidRPr="00A67D98">
        <w:rPr>
          <w:rFonts w:cs="Calibri"/>
          <w:i/>
        </w:rPr>
        <w:t xml:space="preserve">and </w:t>
      </w:r>
      <w:r>
        <w:rPr>
          <w:rFonts w:cs="Calibri"/>
          <w:i/>
        </w:rPr>
        <w:tab/>
      </w:r>
      <w:r w:rsidRPr="00A67D98">
        <w:rPr>
          <w:rFonts w:cs="Calibri"/>
          <w:i/>
        </w:rPr>
        <w:t xml:space="preserve">Class 2: </w:t>
      </w:r>
      <w:r>
        <w:rPr>
          <w:rFonts w:cs="Calibri"/>
          <w:i/>
        </w:rPr>
        <w:t>{</w:t>
      </w:r>
      <w:r w:rsidRPr="00A67D98">
        <w:rPr>
          <w:rFonts w:cs="Calibri"/>
          <w:i/>
        </w:rPr>
        <w:t>77, 91, 82, 68, 75, 72, 85, 65, 70, 79, 94, 86</w:t>
      </w:r>
      <w:r>
        <w:rPr>
          <w:rFonts w:cs="Calibri"/>
          <w:i/>
        </w:rPr>
        <w:t>}</w:t>
      </w:r>
    </w:p>
    <w:p w:rsidR="00A442CE" w:rsidRDefault="00A442CE" w:rsidP="00A442CE">
      <w:pPr>
        <w:numPr>
          <w:ilvl w:val="0"/>
          <w:numId w:val="14"/>
        </w:numPr>
        <w:spacing w:line="276" w:lineRule="auto"/>
        <w:ind w:left="1080"/>
        <w:rPr>
          <w:rFonts w:cs="Calibri"/>
        </w:rPr>
      </w:pPr>
      <w:r w:rsidRPr="00D713D9">
        <w:rPr>
          <w:rFonts w:cs="Calibri"/>
        </w:rPr>
        <w:t>Compare the means of the class scores. Which would you rather be in?</w:t>
      </w:r>
    </w:p>
    <w:p w:rsidR="00A442CE" w:rsidRPr="00A67D98" w:rsidRDefault="00A442CE" w:rsidP="00A442CE">
      <w:pPr>
        <w:numPr>
          <w:ilvl w:val="0"/>
          <w:numId w:val="14"/>
        </w:numPr>
        <w:spacing w:line="276" w:lineRule="auto"/>
        <w:ind w:left="1080"/>
        <w:rPr>
          <w:rFonts w:cs="Calibri"/>
        </w:rPr>
      </w:pPr>
      <w:r w:rsidRPr="00A67D98">
        <w:rPr>
          <w:rFonts w:cs="Calibri"/>
        </w:rPr>
        <w:t>Compare the standard deviations. Which class was more consistent in their scores?</w:t>
      </w:r>
    </w:p>
    <w:p w:rsidR="00A442CE" w:rsidRDefault="00A442CE" w:rsidP="00A442CE">
      <w:pPr>
        <w:rPr>
          <w:rFonts w:cs="Calibri"/>
        </w:rPr>
      </w:pPr>
    </w:p>
    <w:p w:rsidR="00A442CE" w:rsidRDefault="00A442CE" w:rsidP="00A442CE">
      <w:pPr>
        <w:rPr>
          <w:rFonts w:cs="Calibri"/>
        </w:rPr>
      </w:pPr>
    </w:p>
    <w:p w:rsidR="00A442CE" w:rsidRDefault="00A442CE" w:rsidP="00A442CE">
      <w:pPr>
        <w:numPr>
          <w:ilvl w:val="0"/>
          <w:numId w:val="12"/>
        </w:numPr>
        <w:spacing w:line="276" w:lineRule="auto"/>
        <w:rPr>
          <w:rFonts w:cs="Calibri"/>
        </w:rPr>
      </w:pPr>
      <w:r w:rsidRPr="00D713D9">
        <w:rPr>
          <w:rFonts w:cs="Calibri"/>
        </w:rPr>
        <w:t>Based solely on the mean and median given, decide on the shape of the distribution</w:t>
      </w:r>
      <w:r>
        <w:rPr>
          <w:rFonts w:cs="Calibri"/>
        </w:rPr>
        <w:t xml:space="preserve">, and what measure of center and spread you would report.  </w:t>
      </w:r>
    </w:p>
    <w:p w:rsidR="00A442CE" w:rsidRPr="00D713D9" w:rsidRDefault="00A442CE" w:rsidP="00A442CE">
      <w:pPr>
        <w:numPr>
          <w:ilvl w:val="0"/>
          <w:numId w:val="15"/>
        </w:numPr>
        <w:spacing w:line="276" w:lineRule="auto"/>
        <w:rPr>
          <w:rFonts w:cs="Calibri"/>
        </w:rPr>
      </w:pPr>
      <w:r w:rsidRPr="00D713D9">
        <w:rPr>
          <w:rFonts w:cs="Calibri"/>
        </w:rPr>
        <w:t>Mean = 100</w:t>
      </w:r>
      <w:r w:rsidRPr="00D713D9">
        <w:rPr>
          <w:rFonts w:cs="Calibri"/>
        </w:rPr>
        <w:tab/>
      </w:r>
      <w:r w:rsidRPr="00D713D9">
        <w:rPr>
          <w:rFonts w:cs="Calibri"/>
        </w:rPr>
        <w:tab/>
      </w:r>
      <w:r w:rsidRPr="00D713D9">
        <w:rPr>
          <w:rFonts w:cs="Calibri"/>
        </w:rPr>
        <w:tab/>
      </w:r>
      <w:r w:rsidRPr="00D713D9">
        <w:rPr>
          <w:rFonts w:cs="Calibri"/>
        </w:rPr>
        <w:tab/>
      </w:r>
      <w:r>
        <w:rPr>
          <w:rFonts w:cs="Calibri"/>
        </w:rPr>
        <w:t xml:space="preserve">(b) </w:t>
      </w:r>
      <w:r w:rsidRPr="00D713D9">
        <w:rPr>
          <w:rFonts w:cs="Calibri"/>
        </w:rPr>
        <w:t>Mean = 20</w:t>
      </w:r>
      <w:r w:rsidRPr="00D713D9">
        <w:rPr>
          <w:rFonts w:cs="Calibri"/>
        </w:rPr>
        <w:tab/>
      </w:r>
      <w:r w:rsidRPr="00D713D9">
        <w:rPr>
          <w:rFonts w:cs="Calibri"/>
        </w:rPr>
        <w:tab/>
      </w:r>
      <w:r w:rsidRPr="00D713D9">
        <w:rPr>
          <w:rFonts w:cs="Calibri"/>
        </w:rPr>
        <w:tab/>
      </w:r>
      <w:r w:rsidRPr="00D713D9">
        <w:rPr>
          <w:rFonts w:cs="Calibri"/>
        </w:rPr>
        <w:tab/>
      </w:r>
      <w:r>
        <w:rPr>
          <w:rFonts w:cs="Calibri"/>
        </w:rPr>
        <w:t xml:space="preserve">(c) </w:t>
      </w:r>
      <w:r w:rsidRPr="00D713D9">
        <w:rPr>
          <w:rFonts w:cs="Calibri"/>
        </w:rPr>
        <w:t>Mean = 934</w:t>
      </w:r>
    </w:p>
    <w:p w:rsidR="00A442CE" w:rsidRPr="00D713D9" w:rsidRDefault="00A442CE" w:rsidP="00A442CE">
      <w:pPr>
        <w:ind w:firstLine="720"/>
        <w:rPr>
          <w:rFonts w:cs="Calibri"/>
        </w:rPr>
      </w:pPr>
      <w:r w:rsidRPr="00D713D9">
        <w:rPr>
          <w:rFonts w:cs="Calibri"/>
        </w:rPr>
        <w:t>Median = 98</w:t>
      </w:r>
      <w:r w:rsidRPr="00D713D9">
        <w:rPr>
          <w:rFonts w:cs="Calibri"/>
        </w:rPr>
        <w:tab/>
      </w:r>
      <w:r w:rsidRPr="00D713D9">
        <w:rPr>
          <w:rFonts w:cs="Calibri"/>
        </w:rPr>
        <w:tab/>
      </w:r>
      <w:r w:rsidRPr="00D713D9">
        <w:rPr>
          <w:rFonts w:cs="Calibri"/>
        </w:rPr>
        <w:tab/>
      </w:r>
      <w:r w:rsidRPr="00D713D9">
        <w:rPr>
          <w:rFonts w:cs="Calibri"/>
        </w:rPr>
        <w:tab/>
        <w:t>Median = 41</w:t>
      </w:r>
      <w:r w:rsidRPr="00D713D9">
        <w:rPr>
          <w:rFonts w:cs="Calibri"/>
        </w:rPr>
        <w:tab/>
      </w:r>
      <w:r w:rsidRPr="00D713D9">
        <w:rPr>
          <w:rFonts w:cs="Calibri"/>
        </w:rPr>
        <w:tab/>
      </w:r>
      <w:r w:rsidRPr="00D713D9">
        <w:rPr>
          <w:rFonts w:cs="Calibri"/>
        </w:rPr>
        <w:tab/>
      </w:r>
      <w:r w:rsidRPr="00D713D9">
        <w:rPr>
          <w:rFonts w:cs="Calibri"/>
        </w:rPr>
        <w:tab/>
        <w:t>Median = 850</w:t>
      </w:r>
    </w:p>
    <w:p w:rsidR="00A442CE" w:rsidRDefault="00A442CE" w:rsidP="00A442CE">
      <w:pPr>
        <w:rPr>
          <w:rFonts w:cs="Calibri"/>
        </w:rPr>
      </w:pPr>
    </w:p>
    <w:p w:rsidR="00A442CE" w:rsidRDefault="00A442CE" w:rsidP="00A442CE">
      <w:pPr>
        <w:rPr>
          <w:rFonts w:cs="Calibri"/>
        </w:rPr>
      </w:pPr>
    </w:p>
    <w:p w:rsidR="00A442CE" w:rsidRDefault="00A442CE" w:rsidP="00A442CE">
      <w:pPr>
        <w:numPr>
          <w:ilvl w:val="0"/>
          <w:numId w:val="12"/>
        </w:numPr>
        <w:spacing w:line="276" w:lineRule="auto"/>
        <w:rPr>
          <w:rFonts w:cs="Calibri"/>
        </w:rPr>
      </w:pPr>
      <w:r>
        <w:rPr>
          <w:rFonts w:cs="Calibri"/>
        </w:rPr>
        <w:t>Use the following set</w:t>
      </w:r>
      <w:r w:rsidRPr="00A67D98">
        <w:rPr>
          <w:rFonts w:cs="Calibri"/>
        </w:rPr>
        <w:t xml:space="preserve"> of data</w:t>
      </w:r>
      <w:r>
        <w:rPr>
          <w:rFonts w:cs="Calibri"/>
        </w:rPr>
        <w:t xml:space="preserve">: </w:t>
      </w:r>
    </w:p>
    <w:p w:rsidR="00A442CE" w:rsidRPr="00D713D9" w:rsidRDefault="00A442CE" w:rsidP="00A442CE">
      <w:pPr>
        <w:ind w:firstLine="720"/>
        <w:rPr>
          <w:rFonts w:cs="Calibri"/>
        </w:rPr>
      </w:pPr>
      <w:r>
        <w:rPr>
          <w:rFonts w:cs="Calibri"/>
        </w:rPr>
        <w:t>{3, 4, 4, 4, 5, 6, 6, 7, 8, 10, 11, 11, 16, 17, 20, 25, 28, 30, 31, 39, 45, 59, 68, 73}</w:t>
      </w:r>
      <w:r>
        <w:rPr>
          <w:rFonts w:cs="Calibri"/>
        </w:rPr>
        <w:t xml:space="preserve"> </w:t>
      </w:r>
    </w:p>
    <w:p w:rsidR="00A442CE" w:rsidRDefault="00A442CE" w:rsidP="00A442CE">
      <w:pPr>
        <w:numPr>
          <w:ilvl w:val="0"/>
          <w:numId w:val="16"/>
        </w:numPr>
        <w:spacing w:line="276" w:lineRule="auto"/>
        <w:rPr>
          <w:rFonts w:cs="Calibri"/>
        </w:rPr>
      </w:pPr>
      <w:r>
        <w:rPr>
          <w:rFonts w:cs="Calibri"/>
        </w:rPr>
        <w:t>L</w:t>
      </w:r>
      <w:r w:rsidRPr="00A67D98">
        <w:rPr>
          <w:rFonts w:cs="Calibri"/>
        </w:rPr>
        <w:t xml:space="preserve">ook at </w:t>
      </w:r>
      <w:r>
        <w:rPr>
          <w:rFonts w:cs="Calibri"/>
        </w:rPr>
        <w:t xml:space="preserve">(not draw) </w:t>
      </w:r>
      <w:r w:rsidRPr="00A67D98">
        <w:rPr>
          <w:rFonts w:cs="Calibri"/>
        </w:rPr>
        <w:t xml:space="preserve">a histogram of the data (just use Zoom 9, no need to adjust the window).  </w:t>
      </w:r>
    </w:p>
    <w:p w:rsidR="00A442CE" w:rsidRDefault="00A442CE" w:rsidP="00A442CE">
      <w:pPr>
        <w:numPr>
          <w:ilvl w:val="0"/>
          <w:numId w:val="16"/>
        </w:numPr>
        <w:spacing w:line="276" w:lineRule="auto"/>
        <w:rPr>
          <w:rFonts w:cs="Calibri"/>
        </w:rPr>
      </w:pPr>
      <w:r>
        <w:rPr>
          <w:rFonts w:cs="Calibri"/>
        </w:rPr>
        <w:t>Describe the distribution (be sure to use the correct measure of center and spread)</w:t>
      </w:r>
    </w:p>
    <w:p w:rsidR="00A442CE" w:rsidRPr="00A67D98" w:rsidRDefault="00A442CE" w:rsidP="00A442CE">
      <w:pPr>
        <w:numPr>
          <w:ilvl w:val="0"/>
          <w:numId w:val="16"/>
        </w:numPr>
        <w:spacing w:line="276" w:lineRule="auto"/>
        <w:rPr>
          <w:rFonts w:cs="Calibri"/>
        </w:rPr>
      </w:pPr>
      <w:r w:rsidRPr="00A67D98">
        <w:rPr>
          <w:rFonts w:cs="Calibri"/>
        </w:rPr>
        <w:t xml:space="preserve">Are there any outliers present?  Justify your answer. </w:t>
      </w:r>
    </w:p>
    <w:p w:rsidR="00A442CE" w:rsidRDefault="00A442CE" w:rsidP="00A442CE">
      <w:pPr>
        <w:rPr>
          <w:rFonts w:cs="Calibri"/>
        </w:rPr>
      </w:pPr>
    </w:p>
    <w:p w:rsidR="00A442CE" w:rsidRDefault="00A442CE" w:rsidP="00A442CE">
      <w:pPr>
        <w:rPr>
          <w:rFonts w:cs="Calibri"/>
        </w:rPr>
      </w:pPr>
    </w:p>
    <w:p w:rsidR="00A442CE" w:rsidRDefault="00A442CE" w:rsidP="00A442CE">
      <w:pPr>
        <w:numPr>
          <w:ilvl w:val="0"/>
          <w:numId w:val="12"/>
        </w:numPr>
        <w:spacing w:line="276" w:lineRule="auto"/>
        <w:rPr>
          <w:rFonts w:cs="Calibri"/>
        </w:rPr>
      </w:pPr>
      <w:r>
        <w:rPr>
          <w:rFonts w:cs="Calibri"/>
        </w:rPr>
        <w:t>Give a set of numbers that would have a standard deviation of 0</w:t>
      </w:r>
    </w:p>
    <w:p w:rsidR="00A442CE" w:rsidRDefault="00A442CE" w:rsidP="00A442CE">
      <w:pPr>
        <w:rPr>
          <w:rFonts w:cs="Calibri"/>
        </w:rPr>
      </w:pPr>
    </w:p>
    <w:p w:rsidR="00A442CE" w:rsidRDefault="00A442CE" w:rsidP="00A442CE">
      <w:pPr>
        <w:rPr>
          <w:rFonts w:cs="Calibri"/>
        </w:rPr>
      </w:pPr>
    </w:p>
    <w:p w:rsidR="00A442CE" w:rsidRDefault="00A442CE" w:rsidP="00A442CE">
      <w:pPr>
        <w:numPr>
          <w:ilvl w:val="0"/>
          <w:numId w:val="12"/>
        </w:numPr>
      </w:pPr>
      <w:r>
        <w:t>The Presidents of the USA and their Age of Death.  Create a Relative Frequency Histogram and describe the distribution.</w:t>
      </w:r>
    </w:p>
    <w:tbl>
      <w:tblPr>
        <w:tblW w:w="8820" w:type="dxa"/>
        <w:tblInd w:w="853" w:type="dxa"/>
        <w:tblCellMar>
          <w:left w:w="0" w:type="dxa"/>
          <w:right w:w="0" w:type="dxa"/>
        </w:tblCellMar>
        <w:tblLook w:val="0000" w:firstRow="0" w:lastRow="0" w:firstColumn="0" w:lastColumn="0" w:noHBand="0" w:noVBand="0"/>
      </w:tblPr>
      <w:tblGrid>
        <w:gridCol w:w="1400"/>
        <w:gridCol w:w="960"/>
        <w:gridCol w:w="1080"/>
        <w:gridCol w:w="960"/>
        <w:gridCol w:w="1140"/>
        <w:gridCol w:w="960"/>
        <w:gridCol w:w="1360"/>
        <w:gridCol w:w="960"/>
      </w:tblGrid>
      <w:tr w:rsidR="00A442CE" w:rsidTr="00BD7C10">
        <w:trPr>
          <w:trHeight w:val="264"/>
        </w:trPr>
        <w:tc>
          <w:tcPr>
            <w:tcW w:w="1400" w:type="dxa"/>
            <w:tcBorders>
              <w:top w:val="single" w:sz="4" w:space="0" w:color="auto"/>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Washington</w:t>
            </w:r>
          </w:p>
        </w:tc>
        <w:tc>
          <w:tcPr>
            <w:tcW w:w="960" w:type="dxa"/>
            <w:tcBorders>
              <w:top w:val="single" w:sz="4" w:space="0" w:color="auto"/>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67</w:t>
            </w:r>
          </w:p>
        </w:tc>
        <w:tc>
          <w:tcPr>
            <w:tcW w:w="1080" w:type="dxa"/>
            <w:tcBorders>
              <w:top w:val="single" w:sz="4" w:space="0" w:color="auto"/>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Polk</w:t>
            </w:r>
          </w:p>
        </w:tc>
        <w:tc>
          <w:tcPr>
            <w:tcW w:w="960" w:type="dxa"/>
            <w:tcBorders>
              <w:top w:val="single" w:sz="4" w:space="0" w:color="auto"/>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53</w:t>
            </w:r>
          </w:p>
        </w:tc>
        <w:tc>
          <w:tcPr>
            <w:tcW w:w="1140" w:type="dxa"/>
            <w:tcBorders>
              <w:top w:val="single" w:sz="4" w:space="0" w:color="auto"/>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Garfield</w:t>
            </w:r>
          </w:p>
        </w:tc>
        <w:tc>
          <w:tcPr>
            <w:tcW w:w="960" w:type="dxa"/>
            <w:tcBorders>
              <w:top w:val="single" w:sz="4" w:space="0" w:color="auto"/>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49</w:t>
            </w:r>
          </w:p>
        </w:tc>
        <w:tc>
          <w:tcPr>
            <w:tcW w:w="1360" w:type="dxa"/>
            <w:tcBorders>
              <w:top w:val="single" w:sz="4" w:space="0" w:color="auto"/>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Coolidge</w:t>
            </w:r>
          </w:p>
        </w:tc>
        <w:tc>
          <w:tcPr>
            <w:tcW w:w="960" w:type="dxa"/>
            <w:tcBorders>
              <w:top w:val="single" w:sz="4" w:space="0" w:color="auto"/>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60</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J. Adams</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90</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Taylor</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65</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Arthur</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56</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Hoover</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90</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Jefferson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83</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Fillmore</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74</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Cleveland</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71</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F.D. Roosevelt</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63</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Madison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85</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Pierce</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64</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B. Harrison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67</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Truman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88</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Monroe</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73</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Buchanan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77</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McKinley</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58</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Eisenhower</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78</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J.Q. Adams</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80</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Lincoln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56</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T. Roosevelt</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61</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Kennedy</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46</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Jackson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78</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A. Johnson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66</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Taft</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60</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L. Johnson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64</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Van Buren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79</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Grant</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63</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Wilson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67</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Nixon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81</w:t>
            </w:r>
          </w:p>
        </w:tc>
      </w:tr>
      <w:tr w:rsidR="00A442CE" w:rsidTr="00BD7C10">
        <w:trPr>
          <w:trHeight w:val="264"/>
        </w:trPr>
        <w:tc>
          <w:tcPr>
            <w:tcW w:w="0" w:type="auto"/>
            <w:tcBorders>
              <w:top w:val="nil"/>
              <w:left w:val="single" w:sz="4" w:space="0" w:color="auto"/>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W.H. Harrison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68</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Hayes</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70</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Harding</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57</w:t>
            </w:r>
          </w:p>
        </w:tc>
        <w:tc>
          <w:tcPr>
            <w:tcW w:w="0" w:type="auto"/>
            <w:tcBorders>
              <w:top w:val="nil"/>
              <w:left w:val="nil"/>
              <w:bottom w:val="nil"/>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Reagan</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93</w:t>
            </w:r>
          </w:p>
        </w:tc>
      </w:tr>
      <w:tr w:rsidR="00A442CE" w:rsidTr="00BD7C10">
        <w:trPr>
          <w:trHeight w:val="264"/>
        </w:trPr>
        <w:tc>
          <w:tcPr>
            <w:tcW w:w="0" w:type="auto"/>
            <w:tcBorders>
              <w:top w:val="nil"/>
              <w:left w:val="single" w:sz="4" w:space="0" w:color="auto"/>
              <w:bottom w:val="single" w:sz="4" w:space="0" w:color="auto"/>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Tyler</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71</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A442CE" w:rsidRDefault="00A442CE" w:rsidP="00BD7C10">
            <w:pPr>
              <w:rPr>
                <w:rFonts w:ascii="Arial"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42CE" w:rsidRDefault="00A442CE" w:rsidP="00BD7C10">
            <w:pPr>
              <w:jc w:val="center"/>
              <w:rPr>
                <w:rFonts w:ascii="Arial" w:hAnsi="Arial" w:cs="Arial"/>
                <w:sz w:val="18"/>
                <w:szCs w:val="20"/>
              </w:rPr>
            </w:pPr>
            <w:r>
              <w:rPr>
                <w:rFonts w:ascii="Arial" w:hAnsi="Arial" w:cs="Arial"/>
                <w:sz w:val="18"/>
                <w:szCs w:val="20"/>
              </w:rPr>
              <w:t> </w:t>
            </w:r>
          </w:p>
        </w:tc>
      </w:tr>
    </w:tbl>
    <w:p w:rsidR="00A442CE" w:rsidRDefault="00A442CE" w:rsidP="00A442CE"/>
    <w:p w:rsidR="00A442CE" w:rsidRDefault="00A442CE" w:rsidP="004F6EC7">
      <w:pPr>
        <w:pStyle w:val="ListParagraph"/>
      </w:pPr>
      <w:bookmarkStart w:id="0" w:name="_GoBack"/>
      <w:bookmarkEnd w:id="0"/>
    </w:p>
    <w:sectPr w:rsidR="00A442CE" w:rsidSect="00E1295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5A" w:rsidRDefault="00DA225A" w:rsidP="008D660D">
      <w:r>
        <w:separator/>
      </w:r>
    </w:p>
  </w:endnote>
  <w:endnote w:type="continuationSeparator" w:id="0">
    <w:p w:rsidR="00DA225A" w:rsidRDefault="00DA225A" w:rsidP="008D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0D" w:rsidRPr="004F6EC7" w:rsidRDefault="004F6EC7">
    <w:pPr>
      <w:pStyle w:val="Footer"/>
      <w:rPr>
        <w:sz w:val="22"/>
        <w:szCs w:val="22"/>
      </w:rPr>
    </w:pPr>
    <w:r>
      <w:rPr>
        <w:sz w:val="22"/>
        <w:szCs w:val="22"/>
      </w:rPr>
      <w:t>Guided Notes 1.3 (Day 2</w:t>
    </w:r>
    <w:r w:rsidR="008D660D" w:rsidRPr="004F6EC7">
      <w:rPr>
        <w:sz w:val="22"/>
        <w:szCs w:val="22"/>
      </w:rPr>
      <w:t>)</w:t>
    </w:r>
    <w:r w:rsidR="008D660D" w:rsidRPr="004F6EC7">
      <w:rPr>
        <w:sz w:val="22"/>
        <w:szCs w:val="22"/>
      </w:rPr>
      <w:tab/>
    </w:r>
    <w:r w:rsidR="008D660D" w:rsidRPr="004F6EC7">
      <w:rPr>
        <w:sz w:val="22"/>
        <w:szCs w:val="22"/>
      </w:rPr>
      <w:tab/>
      <w:t xml:space="preserve">   Describing Quantitative Data with Numbers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5A" w:rsidRDefault="00DA225A" w:rsidP="008D660D">
      <w:r>
        <w:separator/>
      </w:r>
    </w:p>
  </w:footnote>
  <w:footnote w:type="continuationSeparator" w:id="0">
    <w:p w:rsidR="00DA225A" w:rsidRDefault="00DA225A" w:rsidP="008D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3CC"/>
    <w:multiLevelType w:val="hybridMultilevel"/>
    <w:tmpl w:val="42067478"/>
    <w:lvl w:ilvl="0" w:tplc="A9A6E4DC">
      <w:start w:val="1"/>
      <w:numFmt w:val="bullet"/>
      <w:lvlText w:val=""/>
      <w:lvlJc w:val="left"/>
      <w:pPr>
        <w:tabs>
          <w:tab w:val="num" w:pos="720"/>
        </w:tabs>
        <w:ind w:left="720" w:hanging="360"/>
      </w:pPr>
      <w:rPr>
        <w:rFonts w:ascii="Wingdings" w:hAnsi="Wingdings" w:hint="default"/>
      </w:rPr>
    </w:lvl>
    <w:lvl w:ilvl="1" w:tplc="7A745718" w:tentative="1">
      <w:start w:val="1"/>
      <w:numFmt w:val="bullet"/>
      <w:lvlText w:val=""/>
      <w:lvlJc w:val="left"/>
      <w:pPr>
        <w:tabs>
          <w:tab w:val="num" w:pos="1440"/>
        </w:tabs>
        <w:ind w:left="1440" w:hanging="360"/>
      </w:pPr>
      <w:rPr>
        <w:rFonts w:ascii="Wingdings" w:hAnsi="Wingdings" w:hint="default"/>
      </w:rPr>
    </w:lvl>
    <w:lvl w:ilvl="2" w:tplc="95B243AC" w:tentative="1">
      <w:start w:val="1"/>
      <w:numFmt w:val="bullet"/>
      <w:lvlText w:val=""/>
      <w:lvlJc w:val="left"/>
      <w:pPr>
        <w:tabs>
          <w:tab w:val="num" w:pos="2160"/>
        </w:tabs>
        <w:ind w:left="2160" w:hanging="360"/>
      </w:pPr>
      <w:rPr>
        <w:rFonts w:ascii="Wingdings" w:hAnsi="Wingdings" w:hint="default"/>
      </w:rPr>
    </w:lvl>
    <w:lvl w:ilvl="3" w:tplc="A8C64E20" w:tentative="1">
      <w:start w:val="1"/>
      <w:numFmt w:val="bullet"/>
      <w:lvlText w:val=""/>
      <w:lvlJc w:val="left"/>
      <w:pPr>
        <w:tabs>
          <w:tab w:val="num" w:pos="2880"/>
        </w:tabs>
        <w:ind w:left="2880" w:hanging="360"/>
      </w:pPr>
      <w:rPr>
        <w:rFonts w:ascii="Wingdings" w:hAnsi="Wingdings" w:hint="default"/>
      </w:rPr>
    </w:lvl>
    <w:lvl w:ilvl="4" w:tplc="A3268F3A" w:tentative="1">
      <w:start w:val="1"/>
      <w:numFmt w:val="bullet"/>
      <w:lvlText w:val=""/>
      <w:lvlJc w:val="left"/>
      <w:pPr>
        <w:tabs>
          <w:tab w:val="num" w:pos="3600"/>
        </w:tabs>
        <w:ind w:left="3600" w:hanging="360"/>
      </w:pPr>
      <w:rPr>
        <w:rFonts w:ascii="Wingdings" w:hAnsi="Wingdings" w:hint="default"/>
      </w:rPr>
    </w:lvl>
    <w:lvl w:ilvl="5" w:tplc="233AF162" w:tentative="1">
      <w:start w:val="1"/>
      <w:numFmt w:val="bullet"/>
      <w:lvlText w:val=""/>
      <w:lvlJc w:val="left"/>
      <w:pPr>
        <w:tabs>
          <w:tab w:val="num" w:pos="4320"/>
        </w:tabs>
        <w:ind w:left="4320" w:hanging="360"/>
      </w:pPr>
      <w:rPr>
        <w:rFonts w:ascii="Wingdings" w:hAnsi="Wingdings" w:hint="default"/>
      </w:rPr>
    </w:lvl>
    <w:lvl w:ilvl="6" w:tplc="D904034E" w:tentative="1">
      <w:start w:val="1"/>
      <w:numFmt w:val="bullet"/>
      <w:lvlText w:val=""/>
      <w:lvlJc w:val="left"/>
      <w:pPr>
        <w:tabs>
          <w:tab w:val="num" w:pos="5040"/>
        </w:tabs>
        <w:ind w:left="5040" w:hanging="360"/>
      </w:pPr>
      <w:rPr>
        <w:rFonts w:ascii="Wingdings" w:hAnsi="Wingdings" w:hint="default"/>
      </w:rPr>
    </w:lvl>
    <w:lvl w:ilvl="7" w:tplc="480695E8" w:tentative="1">
      <w:start w:val="1"/>
      <w:numFmt w:val="bullet"/>
      <w:lvlText w:val=""/>
      <w:lvlJc w:val="left"/>
      <w:pPr>
        <w:tabs>
          <w:tab w:val="num" w:pos="5760"/>
        </w:tabs>
        <w:ind w:left="5760" w:hanging="360"/>
      </w:pPr>
      <w:rPr>
        <w:rFonts w:ascii="Wingdings" w:hAnsi="Wingdings" w:hint="default"/>
      </w:rPr>
    </w:lvl>
    <w:lvl w:ilvl="8" w:tplc="776494DA" w:tentative="1">
      <w:start w:val="1"/>
      <w:numFmt w:val="bullet"/>
      <w:lvlText w:val=""/>
      <w:lvlJc w:val="left"/>
      <w:pPr>
        <w:tabs>
          <w:tab w:val="num" w:pos="6480"/>
        </w:tabs>
        <w:ind w:left="6480" w:hanging="360"/>
      </w:pPr>
      <w:rPr>
        <w:rFonts w:ascii="Wingdings" w:hAnsi="Wingdings" w:hint="default"/>
      </w:rPr>
    </w:lvl>
  </w:abstractNum>
  <w:abstractNum w:abstractNumId="1">
    <w:nsid w:val="042F3894"/>
    <w:multiLevelType w:val="hybridMultilevel"/>
    <w:tmpl w:val="7C72BBA6"/>
    <w:lvl w:ilvl="0" w:tplc="574C997C">
      <w:start w:val="1"/>
      <w:numFmt w:val="bullet"/>
      <w:lvlText w:val=""/>
      <w:lvlJc w:val="left"/>
      <w:pPr>
        <w:tabs>
          <w:tab w:val="num" w:pos="720"/>
        </w:tabs>
        <w:ind w:left="720" w:hanging="360"/>
      </w:pPr>
      <w:rPr>
        <w:rFonts w:ascii="Wingdings" w:hAnsi="Wingdings" w:hint="default"/>
      </w:rPr>
    </w:lvl>
    <w:lvl w:ilvl="1" w:tplc="BD32BF8A">
      <w:start w:val="88"/>
      <w:numFmt w:val="bullet"/>
      <w:lvlText w:val=""/>
      <w:lvlJc w:val="left"/>
      <w:pPr>
        <w:tabs>
          <w:tab w:val="num" w:pos="1440"/>
        </w:tabs>
        <w:ind w:left="1440" w:hanging="360"/>
      </w:pPr>
      <w:rPr>
        <w:rFonts w:ascii="Wingdings" w:hAnsi="Wingdings" w:hint="default"/>
      </w:rPr>
    </w:lvl>
    <w:lvl w:ilvl="2" w:tplc="AACCE67E" w:tentative="1">
      <w:start w:val="1"/>
      <w:numFmt w:val="bullet"/>
      <w:lvlText w:val=""/>
      <w:lvlJc w:val="left"/>
      <w:pPr>
        <w:tabs>
          <w:tab w:val="num" w:pos="2160"/>
        </w:tabs>
        <w:ind w:left="2160" w:hanging="360"/>
      </w:pPr>
      <w:rPr>
        <w:rFonts w:ascii="Wingdings" w:hAnsi="Wingdings" w:hint="default"/>
      </w:rPr>
    </w:lvl>
    <w:lvl w:ilvl="3" w:tplc="287CA6FE" w:tentative="1">
      <w:start w:val="1"/>
      <w:numFmt w:val="bullet"/>
      <w:lvlText w:val=""/>
      <w:lvlJc w:val="left"/>
      <w:pPr>
        <w:tabs>
          <w:tab w:val="num" w:pos="2880"/>
        </w:tabs>
        <w:ind w:left="2880" w:hanging="360"/>
      </w:pPr>
      <w:rPr>
        <w:rFonts w:ascii="Wingdings" w:hAnsi="Wingdings" w:hint="default"/>
      </w:rPr>
    </w:lvl>
    <w:lvl w:ilvl="4" w:tplc="0A50DB26" w:tentative="1">
      <w:start w:val="1"/>
      <w:numFmt w:val="bullet"/>
      <w:lvlText w:val=""/>
      <w:lvlJc w:val="left"/>
      <w:pPr>
        <w:tabs>
          <w:tab w:val="num" w:pos="3600"/>
        </w:tabs>
        <w:ind w:left="3600" w:hanging="360"/>
      </w:pPr>
      <w:rPr>
        <w:rFonts w:ascii="Wingdings" w:hAnsi="Wingdings" w:hint="default"/>
      </w:rPr>
    </w:lvl>
    <w:lvl w:ilvl="5" w:tplc="C1EC0260" w:tentative="1">
      <w:start w:val="1"/>
      <w:numFmt w:val="bullet"/>
      <w:lvlText w:val=""/>
      <w:lvlJc w:val="left"/>
      <w:pPr>
        <w:tabs>
          <w:tab w:val="num" w:pos="4320"/>
        </w:tabs>
        <w:ind w:left="4320" w:hanging="360"/>
      </w:pPr>
      <w:rPr>
        <w:rFonts w:ascii="Wingdings" w:hAnsi="Wingdings" w:hint="default"/>
      </w:rPr>
    </w:lvl>
    <w:lvl w:ilvl="6" w:tplc="84926DA4" w:tentative="1">
      <w:start w:val="1"/>
      <w:numFmt w:val="bullet"/>
      <w:lvlText w:val=""/>
      <w:lvlJc w:val="left"/>
      <w:pPr>
        <w:tabs>
          <w:tab w:val="num" w:pos="5040"/>
        </w:tabs>
        <w:ind w:left="5040" w:hanging="360"/>
      </w:pPr>
      <w:rPr>
        <w:rFonts w:ascii="Wingdings" w:hAnsi="Wingdings" w:hint="default"/>
      </w:rPr>
    </w:lvl>
    <w:lvl w:ilvl="7" w:tplc="CE5C530E" w:tentative="1">
      <w:start w:val="1"/>
      <w:numFmt w:val="bullet"/>
      <w:lvlText w:val=""/>
      <w:lvlJc w:val="left"/>
      <w:pPr>
        <w:tabs>
          <w:tab w:val="num" w:pos="5760"/>
        </w:tabs>
        <w:ind w:left="5760" w:hanging="360"/>
      </w:pPr>
      <w:rPr>
        <w:rFonts w:ascii="Wingdings" w:hAnsi="Wingdings" w:hint="default"/>
      </w:rPr>
    </w:lvl>
    <w:lvl w:ilvl="8" w:tplc="A7B42D70" w:tentative="1">
      <w:start w:val="1"/>
      <w:numFmt w:val="bullet"/>
      <w:lvlText w:val=""/>
      <w:lvlJc w:val="left"/>
      <w:pPr>
        <w:tabs>
          <w:tab w:val="num" w:pos="6480"/>
        </w:tabs>
        <w:ind w:left="6480" w:hanging="360"/>
      </w:pPr>
      <w:rPr>
        <w:rFonts w:ascii="Wingdings" w:hAnsi="Wingdings" w:hint="default"/>
      </w:rPr>
    </w:lvl>
  </w:abstractNum>
  <w:abstractNum w:abstractNumId="2">
    <w:nsid w:val="17B35C29"/>
    <w:multiLevelType w:val="hybridMultilevel"/>
    <w:tmpl w:val="460CB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616C4"/>
    <w:multiLevelType w:val="hybridMultilevel"/>
    <w:tmpl w:val="DBC80D80"/>
    <w:lvl w:ilvl="0" w:tplc="C52A8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A47E3"/>
    <w:multiLevelType w:val="hybridMultilevel"/>
    <w:tmpl w:val="1264E3C0"/>
    <w:lvl w:ilvl="0" w:tplc="F9F25002">
      <w:start w:val="1"/>
      <w:numFmt w:val="decimal"/>
      <w:lvlText w:val="%1)"/>
      <w:lvlJc w:val="left"/>
      <w:pPr>
        <w:tabs>
          <w:tab w:val="num" w:pos="720"/>
        </w:tabs>
        <w:ind w:left="720" w:hanging="360"/>
      </w:pPr>
    </w:lvl>
    <w:lvl w:ilvl="1" w:tplc="F4447938" w:tentative="1">
      <w:start w:val="1"/>
      <w:numFmt w:val="decimal"/>
      <w:lvlText w:val="%2)"/>
      <w:lvlJc w:val="left"/>
      <w:pPr>
        <w:tabs>
          <w:tab w:val="num" w:pos="1440"/>
        </w:tabs>
        <w:ind w:left="1440" w:hanging="360"/>
      </w:pPr>
    </w:lvl>
    <w:lvl w:ilvl="2" w:tplc="F08492BA" w:tentative="1">
      <w:start w:val="1"/>
      <w:numFmt w:val="decimal"/>
      <w:lvlText w:val="%3)"/>
      <w:lvlJc w:val="left"/>
      <w:pPr>
        <w:tabs>
          <w:tab w:val="num" w:pos="2160"/>
        </w:tabs>
        <w:ind w:left="2160" w:hanging="360"/>
      </w:pPr>
    </w:lvl>
    <w:lvl w:ilvl="3" w:tplc="87B831B4" w:tentative="1">
      <w:start w:val="1"/>
      <w:numFmt w:val="decimal"/>
      <w:lvlText w:val="%4)"/>
      <w:lvlJc w:val="left"/>
      <w:pPr>
        <w:tabs>
          <w:tab w:val="num" w:pos="2880"/>
        </w:tabs>
        <w:ind w:left="2880" w:hanging="360"/>
      </w:pPr>
    </w:lvl>
    <w:lvl w:ilvl="4" w:tplc="320C4854" w:tentative="1">
      <w:start w:val="1"/>
      <w:numFmt w:val="decimal"/>
      <w:lvlText w:val="%5)"/>
      <w:lvlJc w:val="left"/>
      <w:pPr>
        <w:tabs>
          <w:tab w:val="num" w:pos="3600"/>
        </w:tabs>
        <w:ind w:left="3600" w:hanging="360"/>
      </w:pPr>
    </w:lvl>
    <w:lvl w:ilvl="5" w:tplc="4440AD2A" w:tentative="1">
      <w:start w:val="1"/>
      <w:numFmt w:val="decimal"/>
      <w:lvlText w:val="%6)"/>
      <w:lvlJc w:val="left"/>
      <w:pPr>
        <w:tabs>
          <w:tab w:val="num" w:pos="4320"/>
        </w:tabs>
        <w:ind w:left="4320" w:hanging="360"/>
      </w:pPr>
    </w:lvl>
    <w:lvl w:ilvl="6" w:tplc="AB709354" w:tentative="1">
      <w:start w:val="1"/>
      <w:numFmt w:val="decimal"/>
      <w:lvlText w:val="%7)"/>
      <w:lvlJc w:val="left"/>
      <w:pPr>
        <w:tabs>
          <w:tab w:val="num" w:pos="5040"/>
        </w:tabs>
        <w:ind w:left="5040" w:hanging="360"/>
      </w:pPr>
    </w:lvl>
    <w:lvl w:ilvl="7" w:tplc="7400C890" w:tentative="1">
      <w:start w:val="1"/>
      <w:numFmt w:val="decimal"/>
      <w:lvlText w:val="%8)"/>
      <w:lvlJc w:val="left"/>
      <w:pPr>
        <w:tabs>
          <w:tab w:val="num" w:pos="5760"/>
        </w:tabs>
        <w:ind w:left="5760" w:hanging="360"/>
      </w:pPr>
    </w:lvl>
    <w:lvl w:ilvl="8" w:tplc="CE82EC76" w:tentative="1">
      <w:start w:val="1"/>
      <w:numFmt w:val="decimal"/>
      <w:lvlText w:val="%9)"/>
      <w:lvlJc w:val="left"/>
      <w:pPr>
        <w:tabs>
          <w:tab w:val="num" w:pos="6480"/>
        </w:tabs>
        <w:ind w:left="6480" w:hanging="360"/>
      </w:pPr>
    </w:lvl>
  </w:abstractNum>
  <w:abstractNum w:abstractNumId="5">
    <w:nsid w:val="334347F4"/>
    <w:multiLevelType w:val="hybridMultilevel"/>
    <w:tmpl w:val="25DA6324"/>
    <w:lvl w:ilvl="0" w:tplc="D4845854">
      <w:start w:val="1"/>
      <w:numFmt w:val="bullet"/>
      <w:lvlText w:val=""/>
      <w:lvlJc w:val="left"/>
      <w:pPr>
        <w:tabs>
          <w:tab w:val="num" w:pos="720"/>
        </w:tabs>
        <w:ind w:left="720" w:hanging="360"/>
      </w:pPr>
      <w:rPr>
        <w:rFonts w:ascii="Wingdings" w:hAnsi="Wingdings" w:hint="default"/>
      </w:rPr>
    </w:lvl>
    <w:lvl w:ilvl="1" w:tplc="1A9AE358" w:tentative="1">
      <w:start w:val="1"/>
      <w:numFmt w:val="bullet"/>
      <w:lvlText w:val=""/>
      <w:lvlJc w:val="left"/>
      <w:pPr>
        <w:tabs>
          <w:tab w:val="num" w:pos="1440"/>
        </w:tabs>
        <w:ind w:left="1440" w:hanging="360"/>
      </w:pPr>
      <w:rPr>
        <w:rFonts w:ascii="Wingdings" w:hAnsi="Wingdings" w:hint="default"/>
      </w:rPr>
    </w:lvl>
    <w:lvl w:ilvl="2" w:tplc="2D92AD2A" w:tentative="1">
      <w:start w:val="1"/>
      <w:numFmt w:val="bullet"/>
      <w:lvlText w:val=""/>
      <w:lvlJc w:val="left"/>
      <w:pPr>
        <w:tabs>
          <w:tab w:val="num" w:pos="2160"/>
        </w:tabs>
        <w:ind w:left="2160" w:hanging="360"/>
      </w:pPr>
      <w:rPr>
        <w:rFonts w:ascii="Wingdings" w:hAnsi="Wingdings" w:hint="default"/>
      </w:rPr>
    </w:lvl>
    <w:lvl w:ilvl="3" w:tplc="A3F4340C" w:tentative="1">
      <w:start w:val="1"/>
      <w:numFmt w:val="bullet"/>
      <w:lvlText w:val=""/>
      <w:lvlJc w:val="left"/>
      <w:pPr>
        <w:tabs>
          <w:tab w:val="num" w:pos="2880"/>
        </w:tabs>
        <w:ind w:left="2880" w:hanging="360"/>
      </w:pPr>
      <w:rPr>
        <w:rFonts w:ascii="Wingdings" w:hAnsi="Wingdings" w:hint="default"/>
      </w:rPr>
    </w:lvl>
    <w:lvl w:ilvl="4" w:tplc="1796278A" w:tentative="1">
      <w:start w:val="1"/>
      <w:numFmt w:val="bullet"/>
      <w:lvlText w:val=""/>
      <w:lvlJc w:val="left"/>
      <w:pPr>
        <w:tabs>
          <w:tab w:val="num" w:pos="3600"/>
        </w:tabs>
        <w:ind w:left="3600" w:hanging="360"/>
      </w:pPr>
      <w:rPr>
        <w:rFonts w:ascii="Wingdings" w:hAnsi="Wingdings" w:hint="default"/>
      </w:rPr>
    </w:lvl>
    <w:lvl w:ilvl="5" w:tplc="4CA819AA" w:tentative="1">
      <w:start w:val="1"/>
      <w:numFmt w:val="bullet"/>
      <w:lvlText w:val=""/>
      <w:lvlJc w:val="left"/>
      <w:pPr>
        <w:tabs>
          <w:tab w:val="num" w:pos="4320"/>
        </w:tabs>
        <w:ind w:left="4320" w:hanging="360"/>
      </w:pPr>
      <w:rPr>
        <w:rFonts w:ascii="Wingdings" w:hAnsi="Wingdings" w:hint="default"/>
      </w:rPr>
    </w:lvl>
    <w:lvl w:ilvl="6" w:tplc="0748A910" w:tentative="1">
      <w:start w:val="1"/>
      <w:numFmt w:val="bullet"/>
      <w:lvlText w:val=""/>
      <w:lvlJc w:val="left"/>
      <w:pPr>
        <w:tabs>
          <w:tab w:val="num" w:pos="5040"/>
        </w:tabs>
        <w:ind w:left="5040" w:hanging="360"/>
      </w:pPr>
      <w:rPr>
        <w:rFonts w:ascii="Wingdings" w:hAnsi="Wingdings" w:hint="default"/>
      </w:rPr>
    </w:lvl>
    <w:lvl w:ilvl="7" w:tplc="465A6434" w:tentative="1">
      <w:start w:val="1"/>
      <w:numFmt w:val="bullet"/>
      <w:lvlText w:val=""/>
      <w:lvlJc w:val="left"/>
      <w:pPr>
        <w:tabs>
          <w:tab w:val="num" w:pos="5760"/>
        </w:tabs>
        <w:ind w:left="5760" w:hanging="360"/>
      </w:pPr>
      <w:rPr>
        <w:rFonts w:ascii="Wingdings" w:hAnsi="Wingdings" w:hint="default"/>
      </w:rPr>
    </w:lvl>
    <w:lvl w:ilvl="8" w:tplc="811C90AA" w:tentative="1">
      <w:start w:val="1"/>
      <w:numFmt w:val="bullet"/>
      <w:lvlText w:val=""/>
      <w:lvlJc w:val="left"/>
      <w:pPr>
        <w:tabs>
          <w:tab w:val="num" w:pos="6480"/>
        </w:tabs>
        <w:ind w:left="6480" w:hanging="360"/>
      </w:pPr>
      <w:rPr>
        <w:rFonts w:ascii="Wingdings" w:hAnsi="Wingdings" w:hint="default"/>
      </w:rPr>
    </w:lvl>
  </w:abstractNum>
  <w:abstractNum w:abstractNumId="6">
    <w:nsid w:val="34D207DF"/>
    <w:multiLevelType w:val="hybridMultilevel"/>
    <w:tmpl w:val="F850A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266DB"/>
    <w:multiLevelType w:val="hybridMultilevel"/>
    <w:tmpl w:val="60087D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A0ED0"/>
    <w:multiLevelType w:val="hybridMultilevel"/>
    <w:tmpl w:val="0414EC84"/>
    <w:lvl w:ilvl="0" w:tplc="474C951A">
      <w:start w:val="1"/>
      <w:numFmt w:val="bullet"/>
      <w:lvlText w:val=""/>
      <w:lvlJc w:val="left"/>
      <w:pPr>
        <w:tabs>
          <w:tab w:val="num" w:pos="720"/>
        </w:tabs>
        <w:ind w:left="720" w:hanging="360"/>
      </w:pPr>
      <w:rPr>
        <w:rFonts w:ascii="Wingdings" w:hAnsi="Wingdings" w:hint="default"/>
      </w:rPr>
    </w:lvl>
    <w:lvl w:ilvl="1" w:tplc="6A2CB1A0" w:tentative="1">
      <w:start w:val="1"/>
      <w:numFmt w:val="bullet"/>
      <w:lvlText w:val=""/>
      <w:lvlJc w:val="left"/>
      <w:pPr>
        <w:tabs>
          <w:tab w:val="num" w:pos="1440"/>
        </w:tabs>
        <w:ind w:left="1440" w:hanging="360"/>
      </w:pPr>
      <w:rPr>
        <w:rFonts w:ascii="Wingdings" w:hAnsi="Wingdings" w:hint="default"/>
      </w:rPr>
    </w:lvl>
    <w:lvl w:ilvl="2" w:tplc="B54CD19C" w:tentative="1">
      <w:start w:val="1"/>
      <w:numFmt w:val="bullet"/>
      <w:lvlText w:val=""/>
      <w:lvlJc w:val="left"/>
      <w:pPr>
        <w:tabs>
          <w:tab w:val="num" w:pos="2160"/>
        </w:tabs>
        <w:ind w:left="2160" w:hanging="360"/>
      </w:pPr>
      <w:rPr>
        <w:rFonts w:ascii="Wingdings" w:hAnsi="Wingdings" w:hint="default"/>
      </w:rPr>
    </w:lvl>
    <w:lvl w:ilvl="3" w:tplc="EAEE4BA0" w:tentative="1">
      <w:start w:val="1"/>
      <w:numFmt w:val="bullet"/>
      <w:lvlText w:val=""/>
      <w:lvlJc w:val="left"/>
      <w:pPr>
        <w:tabs>
          <w:tab w:val="num" w:pos="2880"/>
        </w:tabs>
        <w:ind w:left="2880" w:hanging="360"/>
      </w:pPr>
      <w:rPr>
        <w:rFonts w:ascii="Wingdings" w:hAnsi="Wingdings" w:hint="default"/>
      </w:rPr>
    </w:lvl>
    <w:lvl w:ilvl="4" w:tplc="AF12B48E" w:tentative="1">
      <w:start w:val="1"/>
      <w:numFmt w:val="bullet"/>
      <w:lvlText w:val=""/>
      <w:lvlJc w:val="left"/>
      <w:pPr>
        <w:tabs>
          <w:tab w:val="num" w:pos="3600"/>
        </w:tabs>
        <w:ind w:left="3600" w:hanging="360"/>
      </w:pPr>
      <w:rPr>
        <w:rFonts w:ascii="Wingdings" w:hAnsi="Wingdings" w:hint="default"/>
      </w:rPr>
    </w:lvl>
    <w:lvl w:ilvl="5" w:tplc="1B2235FA" w:tentative="1">
      <w:start w:val="1"/>
      <w:numFmt w:val="bullet"/>
      <w:lvlText w:val=""/>
      <w:lvlJc w:val="left"/>
      <w:pPr>
        <w:tabs>
          <w:tab w:val="num" w:pos="4320"/>
        </w:tabs>
        <w:ind w:left="4320" w:hanging="360"/>
      </w:pPr>
      <w:rPr>
        <w:rFonts w:ascii="Wingdings" w:hAnsi="Wingdings" w:hint="default"/>
      </w:rPr>
    </w:lvl>
    <w:lvl w:ilvl="6" w:tplc="2CA40CD8" w:tentative="1">
      <w:start w:val="1"/>
      <w:numFmt w:val="bullet"/>
      <w:lvlText w:val=""/>
      <w:lvlJc w:val="left"/>
      <w:pPr>
        <w:tabs>
          <w:tab w:val="num" w:pos="5040"/>
        </w:tabs>
        <w:ind w:left="5040" w:hanging="360"/>
      </w:pPr>
      <w:rPr>
        <w:rFonts w:ascii="Wingdings" w:hAnsi="Wingdings" w:hint="default"/>
      </w:rPr>
    </w:lvl>
    <w:lvl w:ilvl="7" w:tplc="14C04630" w:tentative="1">
      <w:start w:val="1"/>
      <w:numFmt w:val="bullet"/>
      <w:lvlText w:val=""/>
      <w:lvlJc w:val="left"/>
      <w:pPr>
        <w:tabs>
          <w:tab w:val="num" w:pos="5760"/>
        </w:tabs>
        <w:ind w:left="5760" w:hanging="360"/>
      </w:pPr>
      <w:rPr>
        <w:rFonts w:ascii="Wingdings" w:hAnsi="Wingdings" w:hint="default"/>
      </w:rPr>
    </w:lvl>
    <w:lvl w:ilvl="8" w:tplc="1982E70E" w:tentative="1">
      <w:start w:val="1"/>
      <w:numFmt w:val="bullet"/>
      <w:lvlText w:val=""/>
      <w:lvlJc w:val="left"/>
      <w:pPr>
        <w:tabs>
          <w:tab w:val="num" w:pos="6480"/>
        </w:tabs>
        <w:ind w:left="6480" w:hanging="360"/>
      </w:pPr>
      <w:rPr>
        <w:rFonts w:ascii="Wingdings" w:hAnsi="Wingdings" w:hint="default"/>
      </w:rPr>
    </w:lvl>
  </w:abstractNum>
  <w:abstractNum w:abstractNumId="9">
    <w:nsid w:val="45870BD0"/>
    <w:multiLevelType w:val="hybridMultilevel"/>
    <w:tmpl w:val="A2F4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82045"/>
    <w:multiLevelType w:val="hybridMultilevel"/>
    <w:tmpl w:val="5A887D2E"/>
    <w:lvl w:ilvl="0" w:tplc="C97661E0">
      <w:start w:val="1"/>
      <w:numFmt w:val="decimal"/>
      <w:lvlText w:val="%1)"/>
      <w:lvlJc w:val="left"/>
      <w:pPr>
        <w:tabs>
          <w:tab w:val="num" w:pos="720"/>
        </w:tabs>
        <w:ind w:left="720" w:hanging="360"/>
      </w:pPr>
    </w:lvl>
    <w:lvl w:ilvl="1" w:tplc="2E12F31A" w:tentative="1">
      <w:start w:val="1"/>
      <w:numFmt w:val="decimal"/>
      <w:lvlText w:val="%2)"/>
      <w:lvlJc w:val="left"/>
      <w:pPr>
        <w:tabs>
          <w:tab w:val="num" w:pos="1440"/>
        </w:tabs>
        <w:ind w:left="1440" w:hanging="360"/>
      </w:pPr>
    </w:lvl>
    <w:lvl w:ilvl="2" w:tplc="B9E66230" w:tentative="1">
      <w:start w:val="1"/>
      <w:numFmt w:val="decimal"/>
      <w:lvlText w:val="%3)"/>
      <w:lvlJc w:val="left"/>
      <w:pPr>
        <w:tabs>
          <w:tab w:val="num" w:pos="2160"/>
        </w:tabs>
        <w:ind w:left="2160" w:hanging="360"/>
      </w:pPr>
    </w:lvl>
    <w:lvl w:ilvl="3" w:tplc="3C40CACA" w:tentative="1">
      <w:start w:val="1"/>
      <w:numFmt w:val="decimal"/>
      <w:lvlText w:val="%4)"/>
      <w:lvlJc w:val="left"/>
      <w:pPr>
        <w:tabs>
          <w:tab w:val="num" w:pos="2880"/>
        </w:tabs>
        <w:ind w:left="2880" w:hanging="360"/>
      </w:pPr>
    </w:lvl>
    <w:lvl w:ilvl="4" w:tplc="655600B0" w:tentative="1">
      <w:start w:val="1"/>
      <w:numFmt w:val="decimal"/>
      <w:lvlText w:val="%5)"/>
      <w:lvlJc w:val="left"/>
      <w:pPr>
        <w:tabs>
          <w:tab w:val="num" w:pos="3600"/>
        </w:tabs>
        <w:ind w:left="3600" w:hanging="360"/>
      </w:pPr>
    </w:lvl>
    <w:lvl w:ilvl="5" w:tplc="DD98917A" w:tentative="1">
      <w:start w:val="1"/>
      <w:numFmt w:val="decimal"/>
      <w:lvlText w:val="%6)"/>
      <w:lvlJc w:val="left"/>
      <w:pPr>
        <w:tabs>
          <w:tab w:val="num" w:pos="4320"/>
        </w:tabs>
        <w:ind w:left="4320" w:hanging="360"/>
      </w:pPr>
    </w:lvl>
    <w:lvl w:ilvl="6" w:tplc="841A7712" w:tentative="1">
      <w:start w:val="1"/>
      <w:numFmt w:val="decimal"/>
      <w:lvlText w:val="%7)"/>
      <w:lvlJc w:val="left"/>
      <w:pPr>
        <w:tabs>
          <w:tab w:val="num" w:pos="5040"/>
        </w:tabs>
        <w:ind w:left="5040" w:hanging="360"/>
      </w:pPr>
    </w:lvl>
    <w:lvl w:ilvl="7" w:tplc="5E08DC82" w:tentative="1">
      <w:start w:val="1"/>
      <w:numFmt w:val="decimal"/>
      <w:lvlText w:val="%8)"/>
      <w:lvlJc w:val="left"/>
      <w:pPr>
        <w:tabs>
          <w:tab w:val="num" w:pos="5760"/>
        </w:tabs>
        <w:ind w:left="5760" w:hanging="360"/>
      </w:pPr>
    </w:lvl>
    <w:lvl w:ilvl="8" w:tplc="25EACE7C" w:tentative="1">
      <w:start w:val="1"/>
      <w:numFmt w:val="decimal"/>
      <w:lvlText w:val="%9)"/>
      <w:lvlJc w:val="left"/>
      <w:pPr>
        <w:tabs>
          <w:tab w:val="num" w:pos="6480"/>
        </w:tabs>
        <w:ind w:left="6480" w:hanging="360"/>
      </w:pPr>
    </w:lvl>
  </w:abstractNum>
  <w:abstractNum w:abstractNumId="11">
    <w:nsid w:val="61860A65"/>
    <w:multiLevelType w:val="hybridMultilevel"/>
    <w:tmpl w:val="6164A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37F46"/>
    <w:multiLevelType w:val="hybridMultilevel"/>
    <w:tmpl w:val="038C58E0"/>
    <w:lvl w:ilvl="0" w:tplc="F4EE14D2">
      <w:start w:val="1"/>
      <w:numFmt w:val="bullet"/>
      <w:lvlText w:val=""/>
      <w:lvlJc w:val="left"/>
      <w:pPr>
        <w:tabs>
          <w:tab w:val="num" w:pos="720"/>
        </w:tabs>
        <w:ind w:left="720" w:hanging="360"/>
      </w:pPr>
      <w:rPr>
        <w:rFonts w:ascii="Wingdings" w:hAnsi="Wingdings" w:hint="default"/>
      </w:rPr>
    </w:lvl>
    <w:lvl w:ilvl="1" w:tplc="44ACF464">
      <w:start w:val="1"/>
      <w:numFmt w:val="bullet"/>
      <w:lvlText w:val=""/>
      <w:lvlJc w:val="left"/>
      <w:pPr>
        <w:tabs>
          <w:tab w:val="num" w:pos="1440"/>
        </w:tabs>
        <w:ind w:left="1440" w:hanging="360"/>
      </w:pPr>
      <w:rPr>
        <w:rFonts w:ascii="Wingdings" w:hAnsi="Wingdings" w:hint="default"/>
      </w:rPr>
    </w:lvl>
    <w:lvl w:ilvl="2" w:tplc="423419AE" w:tentative="1">
      <w:start w:val="1"/>
      <w:numFmt w:val="bullet"/>
      <w:lvlText w:val=""/>
      <w:lvlJc w:val="left"/>
      <w:pPr>
        <w:tabs>
          <w:tab w:val="num" w:pos="2160"/>
        </w:tabs>
        <w:ind w:left="2160" w:hanging="360"/>
      </w:pPr>
      <w:rPr>
        <w:rFonts w:ascii="Wingdings" w:hAnsi="Wingdings" w:hint="default"/>
      </w:rPr>
    </w:lvl>
    <w:lvl w:ilvl="3" w:tplc="B032E27E" w:tentative="1">
      <w:start w:val="1"/>
      <w:numFmt w:val="bullet"/>
      <w:lvlText w:val=""/>
      <w:lvlJc w:val="left"/>
      <w:pPr>
        <w:tabs>
          <w:tab w:val="num" w:pos="2880"/>
        </w:tabs>
        <w:ind w:left="2880" w:hanging="360"/>
      </w:pPr>
      <w:rPr>
        <w:rFonts w:ascii="Wingdings" w:hAnsi="Wingdings" w:hint="default"/>
      </w:rPr>
    </w:lvl>
    <w:lvl w:ilvl="4" w:tplc="9FA879CA" w:tentative="1">
      <w:start w:val="1"/>
      <w:numFmt w:val="bullet"/>
      <w:lvlText w:val=""/>
      <w:lvlJc w:val="left"/>
      <w:pPr>
        <w:tabs>
          <w:tab w:val="num" w:pos="3600"/>
        </w:tabs>
        <w:ind w:left="3600" w:hanging="360"/>
      </w:pPr>
      <w:rPr>
        <w:rFonts w:ascii="Wingdings" w:hAnsi="Wingdings" w:hint="default"/>
      </w:rPr>
    </w:lvl>
    <w:lvl w:ilvl="5" w:tplc="CA42F98A" w:tentative="1">
      <w:start w:val="1"/>
      <w:numFmt w:val="bullet"/>
      <w:lvlText w:val=""/>
      <w:lvlJc w:val="left"/>
      <w:pPr>
        <w:tabs>
          <w:tab w:val="num" w:pos="4320"/>
        </w:tabs>
        <w:ind w:left="4320" w:hanging="360"/>
      </w:pPr>
      <w:rPr>
        <w:rFonts w:ascii="Wingdings" w:hAnsi="Wingdings" w:hint="default"/>
      </w:rPr>
    </w:lvl>
    <w:lvl w:ilvl="6" w:tplc="A63491EE" w:tentative="1">
      <w:start w:val="1"/>
      <w:numFmt w:val="bullet"/>
      <w:lvlText w:val=""/>
      <w:lvlJc w:val="left"/>
      <w:pPr>
        <w:tabs>
          <w:tab w:val="num" w:pos="5040"/>
        </w:tabs>
        <w:ind w:left="5040" w:hanging="360"/>
      </w:pPr>
      <w:rPr>
        <w:rFonts w:ascii="Wingdings" w:hAnsi="Wingdings" w:hint="default"/>
      </w:rPr>
    </w:lvl>
    <w:lvl w:ilvl="7" w:tplc="D87217F0" w:tentative="1">
      <w:start w:val="1"/>
      <w:numFmt w:val="bullet"/>
      <w:lvlText w:val=""/>
      <w:lvlJc w:val="left"/>
      <w:pPr>
        <w:tabs>
          <w:tab w:val="num" w:pos="5760"/>
        </w:tabs>
        <w:ind w:left="5760" w:hanging="360"/>
      </w:pPr>
      <w:rPr>
        <w:rFonts w:ascii="Wingdings" w:hAnsi="Wingdings" w:hint="default"/>
      </w:rPr>
    </w:lvl>
    <w:lvl w:ilvl="8" w:tplc="959ADAE8" w:tentative="1">
      <w:start w:val="1"/>
      <w:numFmt w:val="bullet"/>
      <w:lvlText w:val=""/>
      <w:lvlJc w:val="left"/>
      <w:pPr>
        <w:tabs>
          <w:tab w:val="num" w:pos="6480"/>
        </w:tabs>
        <w:ind w:left="6480" w:hanging="360"/>
      </w:pPr>
      <w:rPr>
        <w:rFonts w:ascii="Wingdings" w:hAnsi="Wingdings" w:hint="default"/>
      </w:rPr>
    </w:lvl>
  </w:abstractNum>
  <w:abstractNum w:abstractNumId="13">
    <w:nsid w:val="6D157BA7"/>
    <w:multiLevelType w:val="hybridMultilevel"/>
    <w:tmpl w:val="C1C423C0"/>
    <w:lvl w:ilvl="0" w:tplc="C164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853E8E"/>
    <w:multiLevelType w:val="hybridMultilevel"/>
    <w:tmpl w:val="05C6E3B6"/>
    <w:lvl w:ilvl="0" w:tplc="7F8A72F8">
      <w:start w:val="1"/>
      <w:numFmt w:val="decimal"/>
      <w:lvlText w:val="%1)"/>
      <w:lvlJc w:val="left"/>
      <w:pPr>
        <w:tabs>
          <w:tab w:val="num" w:pos="720"/>
        </w:tabs>
        <w:ind w:left="720" w:hanging="360"/>
      </w:pPr>
    </w:lvl>
    <w:lvl w:ilvl="1" w:tplc="37B0C4C4" w:tentative="1">
      <w:start w:val="1"/>
      <w:numFmt w:val="decimal"/>
      <w:lvlText w:val="%2)"/>
      <w:lvlJc w:val="left"/>
      <w:pPr>
        <w:tabs>
          <w:tab w:val="num" w:pos="1440"/>
        </w:tabs>
        <w:ind w:left="1440" w:hanging="360"/>
      </w:pPr>
    </w:lvl>
    <w:lvl w:ilvl="2" w:tplc="29306A86" w:tentative="1">
      <w:start w:val="1"/>
      <w:numFmt w:val="decimal"/>
      <w:lvlText w:val="%3)"/>
      <w:lvlJc w:val="left"/>
      <w:pPr>
        <w:tabs>
          <w:tab w:val="num" w:pos="2160"/>
        </w:tabs>
        <w:ind w:left="2160" w:hanging="360"/>
      </w:pPr>
    </w:lvl>
    <w:lvl w:ilvl="3" w:tplc="26C00100" w:tentative="1">
      <w:start w:val="1"/>
      <w:numFmt w:val="decimal"/>
      <w:lvlText w:val="%4)"/>
      <w:lvlJc w:val="left"/>
      <w:pPr>
        <w:tabs>
          <w:tab w:val="num" w:pos="2880"/>
        </w:tabs>
        <w:ind w:left="2880" w:hanging="360"/>
      </w:pPr>
    </w:lvl>
    <w:lvl w:ilvl="4" w:tplc="DAD6E8EE" w:tentative="1">
      <w:start w:val="1"/>
      <w:numFmt w:val="decimal"/>
      <w:lvlText w:val="%5)"/>
      <w:lvlJc w:val="left"/>
      <w:pPr>
        <w:tabs>
          <w:tab w:val="num" w:pos="3600"/>
        </w:tabs>
        <w:ind w:left="3600" w:hanging="360"/>
      </w:pPr>
    </w:lvl>
    <w:lvl w:ilvl="5" w:tplc="BA4EE7D8" w:tentative="1">
      <w:start w:val="1"/>
      <w:numFmt w:val="decimal"/>
      <w:lvlText w:val="%6)"/>
      <w:lvlJc w:val="left"/>
      <w:pPr>
        <w:tabs>
          <w:tab w:val="num" w:pos="4320"/>
        </w:tabs>
        <w:ind w:left="4320" w:hanging="360"/>
      </w:pPr>
    </w:lvl>
    <w:lvl w:ilvl="6" w:tplc="C5B660F8" w:tentative="1">
      <w:start w:val="1"/>
      <w:numFmt w:val="decimal"/>
      <w:lvlText w:val="%7)"/>
      <w:lvlJc w:val="left"/>
      <w:pPr>
        <w:tabs>
          <w:tab w:val="num" w:pos="5040"/>
        </w:tabs>
        <w:ind w:left="5040" w:hanging="360"/>
      </w:pPr>
    </w:lvl>
    <w:lvl w:ilvl="7" w:tplc="95F20F2A" w:tentative="1">
      <w:start w:val="1"/>
      <w:numFmt w:val="decimal"/>
      <w:lvlText w:val="%8)"/>
      <w:lvlJc w:val="left"/>
      <w:pPr>
        <w:tabs>
          <w:tab w:val="num" w:pos="5760"/>
        </w:tabs>
        <w:ind w:left="5760" w:hanging="360"/>
      </w:pPr>
    </w:lvl>
    <w:lvl w:ilvl="8" w:tplc="226CE22E" w:tentative="1">
      <w:start w:val="1"/>
      <w:numFmt w:val="decimal"/>
      <w:lvlText w:val="%9)"/>
      <w:lvlJc w:val="left"/>
      <w:pPr>
        <w:tabs>
          <w:tab w:val="num" w:pos="6480"/>
        </w:tabs>
        <w:ind w:left="6480" w:hanging="360"/>
      </w:pPr>
    </w:lvl>
  </w:abstractNum>
  <w:abstractNum w:abstractNumId="15">
    <w:nsid w:val="7A70768E"/>
    <w:multiLevelType w:val="hybridMultilevel"/>
    <w:tmpl w:val="0EF40200"/>
    <w:lvl w:ilvl="0" w:tplc="314ED028">
      <w:start w:val="1"/>
      <w:numFmt w:val="bullet"/>
      <w:lvlText w:val=""/>
      <w:lvlJc w:val="left"/>
      <w:pPr>
        <w:tabs>
          <w:tab w:val="num" w:pos="720"/>
        </w:tabs>
        <w:ind w:left="720" w:hanging="360"/>
      </w:pPr>
      <w:rPr>
        <w:rFonts w:ascii="Wingdings" w:hAnsi="Wingdings" w:hint="default"/>
      </w:rPr>
    </w:lvl>
    <w:lvl w:ilvl="1" w:tplc="0C5A37E4" w:tentative="1">
      <w:start w:val="1"/>
      <w:numFmt w:val="bullet"/>
      <w:lvlText w:val=""/>
      <w:lvlJc w:val="left"/>
      <w:pPr>
        <w:tabs>
          <w:tab w:val="num" w:pos="1440"/>
        </w:tabs>
        <w:ind w:left="1440" w:hanging="360"/>
      </w:pPr>
      <w:rPr>
        <w:rFonts w:ascii="Wingdings" w:hAnsi="Wingdings" w:hint="default"/>
      </w:rPr>
    </w:lvl>
    <w:lvl w:ilvl="2" w:tplc="6E3ECA46" w:tentative="1">
      <w:start w:val="1"/>
      <w:numFmt w:val="bullet"/>
      <w:lvlText w:val=""/>
      <w:lvlJc w:val="left"/>
      <w:pPr>
        <w:tabs>
          <w:tab w:val="num" w:pos="2160"/>
        </w:tabs>
        <w:ind w:left="2160" w:hanging="360"/>
      </w:pPr>
      <w:rPr>
        <w:rFonts w:ascii="Wingdings" w:hAnsi="Wingdings" w:hint="default"/>
      </w:rPr>
    </w:lvl>
    <w:lvl w:ilvl="3" w:tplc="9BA204AC" w:tentative="1">
      <w:start w:val="1"/>
      <w:numFmt w:val="bullet"/>
      <w:lvlText w:val=""/>
      <w:lvlJc w:val="left"/>
      <w:pPr>
        <w:tabs>
          <w:tab w:val="num" w:pos="2880"/>
        </w:tabs>
        <w:ind w:left="2880" w:hanging="360"/>
      </w:pPr>
      <w:rPr>
        <w:rFonts w:ascii="Wingdings" w:hAnsi="Wingdings" w:hint="default"/>
      </w:rPr>
    </w:lvl>
    <w:lvl w:ilvl="4" w:tplc="7A5A4190" w:tentative="1">
      <w:start w:val="1"/>
      <w:numFmt w:val="bullet"/>
      <w:lvlText w:val=""/>
      <w:lvlJc w:val="left"/>
      <w:pPr>
        <w:tabs>
          <w:tab w:val="num" w:pos="3600"/>
        </w:tabs>
        <w:ind w:left="3600" w:hanging="360"/>
      </w:pPr>
      <w:rPr>
        <w:rFonts w:ascii="Wingdings" w:hAnsi="Wingdings" w:hint="default"/>
      </w:rPr>
    </w:lvl>
    <w:lvl w:ilvl="5" w:tplc="B442CF32" w:tentative="1">
      <w:start w:val="1"/>
      <w:numFmt w:val="bullet"/>
      <w:lvlText w:val=""/>
      <w:lvlJc w:val="left"/>
      <w:pPr>
        <w:tabs>
          <w:tab w:val="num" w:pos="4320"/>
        </w:tabs>
        <w:ind w:left="4320" w:hanging="360"/>
      </w:pPr>
      <w:rPr>
        <w:rFonts w:ascii="Wingdings" w:hAnsi="Wingdings" w:hint="default"/>
      </w:rPr>
    </w:lvl>
    <w:lvl w:ilvl="6" w:tplc="5C1C0BE4" w:tentative="1">
      <w:start w:val="1"/>
      <w:numFmt w:val="bullet"/>
      <w:lvlText w:val=""/>
      <w:lvlJc w:val="left"/>
      <w:pPr>
        <w:tabs>
          <w:tab w:val="num" w:pos="5040"/>
        </w:tabs>
        <w:ind w:left="5040" w:hanging="360"/>
      </w:pPr>
      <w:rPr>
        <w:rFonts w:ascii="Wingdings" w:hAnsi="Wingdings" w:hint="default"/>
      </w:rPr>
    </w:lvl>
    <w:lvl w:ilvl="7" w:tplc="998402CE" w:tentative="1">
      <w:start w:val="1"/>
      <w:numFmt w:val="bullet"/>
      <w:lvlText w:val=""/>
      <w:lvlJc w:val="left"/>
      <w:pPr>
        <w:tabs>
          <w:tab w:val="num" w:pos="5760"/>
        </w:tabs>
        <w:ind w:left="5760" w:hanging="360"/>
      </w:pPr>
      <w:rPr>
        <w:rFonts w:ascii="Wingdings" w:hAnsi="Wingdings" w:hint="default"/>
      </w:rPr>
    </w:lvl>
    <w:lvl w:ilvl="8" w:tplc="14F0A33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4"/>
  </w:num>
  <w:num w:numId="4">
    <w:abstractNumId w:val="8"/>
  </w:num>
  <w:num w:numId="5">
    <w:abstractNumId w:val="2"/>
  </w:num>
  <w:num w:numId="6">
    <w:abstractNumId w:val="5"/>
  </w:num>
  <w:num w:numId="7">
    <w:abstractNumId w:val="14"/>
  </w:num>
  <w:num w:numId="8">
    <w:abstractNumId w:val="0"/>
  </w:num>
  <w:num w:numId="9">
    <w:abstractNumId w:val="12"/>
  </w:num>
  <w:num w:numId="10">
    <w:abstractNumId w:val="10"/>
  </w:num>
  <w:num w:numId="11">
    <w:abstractNumId w:val="9"/>
  </w:num>
  <w:num w:numId="12">
    <w:abstractNumId w:val="11"/>
  </w:num>
  <w:num w:numId="13">
    <w:abstractNumId w:val="7"/>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A1"/>
    <w:rsid w:val="00332F7E"/>
    <w:rsid w:val="0033371E"/>
    <w:rsid w:val="0039301C"/>
    <w:rsid w:val="004F6EC7"/>
    <w:rsid w:val="006E48A1"/>
    <w:rsid w:val="007B3818"/>
    <w:rsid w:val="008D660D"/>
    <w:rsid w:val="00A442CE"/>
    <w:rsid w:val="00DA225A"/>
    <w:rsid w:val="00E1295D"/>
    <w:rsid w:val="00F9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A00BC-B8CD-4429-8D6D-E9951416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5D"/>
    <w:pPr>
      <w:ind w:left="720"/>
      <w:contextualSpacing/>
    </w:pPr>
  </w:style>
  <w:style w:type="paragraph" w:styleId="Header">
    <w:name w:val="header"/>
    <w:basedOn w:val="Normal"/>
    <w:link w:val="HeaderChar"/>
    <w:uiPriority w:val="99"/>
    <w:unhideWhenUsed/>
    <w:rsid w:val="008D660D"/>
    <w:pPr>
      <w:tabs>
        <w:tab w:val="center" w:pos="4680"/>
        <w:tab w:val="right" w:pos="9360"/>
      </w:tabs>
    </w:pPr>
  </w:style>
  <w:style w:type="character" w:customStyle="1" w:styleId="HeaderChar">
    <w:name w:val="Header Char"/>
    <w:basedOn w:val="DefaultParagraphFont"/>
    <w:link w:val="Header"/>
    <w:uiPriority w:val="99"/>
    <w:rsid w:val="008D66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60D"/>
    <w:pPr>
      <w:tabs>
        <w:tab w:val="center" w:pos="4680"/>
        <w:tab w:val="right" w:pos="9360"/>
      </w:tabs>
    </w:pPr>
  </w:style>
  <w:style w:type="character" w:customStyle="1" w:styleId="FooterChar">
    <w:name w:val="Footer Char"/>
    <w:basedOn w:val="DefaultParagraphFont"/>
    <w:link w:val="Footer"/>
    <w:uiPriority w:val="99"/>
    <w:rsid w:val="008D66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0D"/>
    <w:rPr>
      <w:rFonts w:ascii="Segoe UI" w:eastAsia="Times New Roman" w:hAnsi="Segoe UI" w:cs="Segoe UI"/>
      <w:sz w:val="18"/>
      <w:szCs w:val="18"/>
    </w:rPr>
  </w:style>
  <w:style w:type="paragraph" w:styleId="NormalWeb">
    <w:name w:val="Normal (Web)"/>
    <w:basedOn w:val="Normal"/>
    <w:uiPriority w:val="99"/>
    <w:semiHidden/>
    <w:unhideWhenUsed/>
    <w:rsid w:val="004F6EC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2619">
      <w:bodyDiv w:val="1"/>
      <w:marLeft w:val="0"/>
      <w:marRight w:val="0"/>
      <w:marTop w:val="0"/>
      <w:marBottom w:val="0"/>
      <w:divBdr>
        <w:top w:val="none" w:sz="0" w:space="0" w:color="auto"/>
        <w:left w:val="none" w:sz="0" w:space="0" w:color="auto"/>
        <w:bottom w:val="none" w:sz="0" w:space="0" w:color="auto"/>
        <w:right w:val="none" w:sz="0" w:space="0" w:color="auto"/>
      </w:divBdr>
    </w:div>
    <w:div w:id="429275022">
      <w:bodyDiv w:val="1"/>
      <w:marLeft w:val="0"/>
      <w:marRight w:val="0"/>
      <w:marTop w:val="0"/>
      <w:marBottom w:val="0"/>
      <w:divBdr>
        <w:top w:val="none" w:sz="0" w:space="0" w:color="auto"/>
        <w:left w:val="none" w:sz="0" w:space="0" w:color="auto"/>
        <w:bottom w:val="none" w:sz="0" w:space="0" w:color="auto"/>
        <w:right w:val="none" w:sz="0" w:space="0" w:color="auto"/>
      </w:divBdr>
    </w:div>
    <w:div w:id="845557978">
      <w:bodyDiv w:val="1"/>
      <w:marLeft w:val="0"/>
      <w:marRight w:val="0"/>
      <w:marTop w:val="0"/>
      <w:marBottom w:val="0"/>
      <w:divBdr>
        <w:top w:val="none" w:sz="0" w:space="0" w:color="auto"/>
        <w:left w:val="none" w:sz="0" w:space="0" w:color="auto"/>
        <w:bottom w:val="none" w:sz="0" w:space="0" w:color="auto"/>
        <w:right w:val="none" w:sz="0" w:space="0" w:color="auto"/>
      </w:divBdr>
    </w:div>
    <w:div w:id="867255099">
      <w:bodyDiv w:val="1"/>
      <w:marLeft w:val="0"/>
      <w:marRight w:val="0"/>
      <w:marTop w:val="0"/>
      <w:marBottom w:val="0"/>
      <w:divBdr>
        <w:top w:val="none" w:sz="0" w:space="0" w:color="auto"/>
        <w:left w:val="none" w:sz="0" w:space="0" w:color="auto"/>
        <w:bottom w:val="none" w:sz="0" w:space="0" w:color="auto"/>
        <w:right w:val="none" w:sz="0" w:space="0" w:color="auto"/>
      </w:divBdr>
    </w:div>
    <w:div w:id="909852395">
      <w:bodyDiv w:val="1"/>
      <w:marLeft w:val="0"/>
      <w:marRight w:val="0"/>
      <w:marTop w:val="0"/>
      <w:marBottom w:val="0"/>
      <w:divBdr>
        <w:top w:val="none" w:sz="0" w:space="0" w:color="auto"/>
        <w:left w:val="none" w:sz="0" w:space="0" w:color="auto"/>
        <w:bottom w:val="none" w:sz="0" w:space="0" w:color="auto"/>
        <w:right w:val="none" w:sz="0" w:space="0" w:color="auto"/>
      </w:divBdr>
    </w:div>
    <w:div w:id="1004362261">
      <w:bodyDiv w:val="1"/>
      <w:marLeft w:val="0"/>
      <w:marRight w:val="0"/>
      <w:marTop w:val="0"/>
      <w:marBottom w:val="0"/>
      <w:divBdr>
        <w:top w:val="none" w:sz="0" w:space="0" w:color="auto"/>
        <w:left w:val="none" w:sz="0" w:space="0" w:color="auto"/>
        <w:bottom w:val="none" w:sz="0" w:space="0" w:color="auto"/>
        <w:right w:val="none" w:sz="0" w:space="0" w:color="auto"/>
      </w:divBdr>
      <w:divsChild>
        <w:div w:id="2111199927">
          <w:marLeft w:val="360"/>
          <w:marRight w:val="0"/>
          <w:marTop w:val="400"/>
          <w:marBottom w:val="0"/>
          <w:divBdr>
            <w:top w:val="none" w:sz="0" w:space="0" w:color="auto"/>
            <w:left w:val="none" w:sz="0" w:space="0" w:color="auto"/>
            <w:bottom w:val="none" w:sz="0" w:space="0" w:color="auto"/>
            <w:right w:val="none" w:sz="0" w:space="0" w:color="auto"/>
          </w:divBdr>
        </w:div>
      </w:divsChild>
    </w:div>
    <w:div w:id="1192303590">
      <w:bodyDiv w:val="1"/>
      <w:marLeft w:val="0"/>
      <w:marRight w:val="0"/>
      <w:marTop w:val="0"/>
      <w:marBottom w:val="0"/>
      <w:divBdr>
        <w:top w:val="none" w:sz="0" w:space="0" w:color="auto"/>
        <w:left w:val="none" w:sz="0" w:space="0" w:color="auto"/>
        <w:bottom w:val="none" w:sz="0" w:space="0" w:color="auto"/>
        <w:right w:val="none" w:sz="0" w:space="0" w:color="auto"/>
      </w:divBdr>
      <w:divsChild>
        <w:div w:id="595672410">
          <w:marLeft w:val="360"/>
          <w:marRight w:val="0"/>
          <w:marTop w:val="400"/>
          <w:marBottom w:val="0"/>
          <w:divBdr>
            <w:top w:val="none" w:sz="0" w:space="0" w:color="auto"/>
            <w:left w:val="none" w:sz="0" w:space="0" w:color="auto"/>
            <w:bottom w:val="none" w:sz="0" w:space="0" w:color="auto"/>
            <w:right w:val="none" w:sz="0" w:space="0" w:color="auto"/>
          </w:divBdr>
        </w:div>
      </w:divsChild>
    </w:div>
    <w:div w:id="1221600492">
      <w:bodyDiv w:val="1"/>
      <w:marLeft w:val="0"/>
      <w:marRight w:val="0"/>
      <w:marTop w:val="0"/>
      <w:marBottom w:val="0"/>
      <w:divBdr>
        <w:top w:val="none" w:sz="0" w:space="0" w:color="auto"/>
        <w:left w:val="none" w:sz="0" w:space="0" w:color="auto"/>
        <w:bottom w:val="none" w:sz="0" w:space="0" w:color="auto"/>
        <w:right w:val="none" w:sz="0" w:space="0" w:color="auto"/>
      </w:divBdr>
      <w:divsChild>
        <w:div w:id="573903448">
          <w:marLeft w:val="360"/>
          <w:marRight w:val="0"/>
          <w:marTop w:val="400"/>
          <w:marBottom w:val="0"/>
          <w:divBdr>
            <w:top w:val="none" w:sz="0" w:space="0" w:color="auto"/>
            <w:left w:val="none" w:sz="0" w:space="0" w:color="auto"/>
            <w:bottom w:val="none" w:sz="0" w:space="0" w:color="auto"/>
            <w:right w:val="none" w:sz="0" w:space="0" w:color="auto"/>
          </w:divBdr>
        </w:div>
      </w:divsChild>
    </w:div>
    <w:div w:id="1224565614">
      <w:bodyDiv w:val="1"/>
      <w:marLeft w:val="0"/>
      <w:marRight w:val="0"/>
      <w:marTop w:val="0"/>
      <w:marBottom w:val="0"/>
      <w:divBdr>
        <w:top w:val="none" w:sz="0" w:space="0" w:color="auto"/>
        <w:left w:val="none" w:sz="0" w:space="0" w:color="auto"/>
        <w:bottom w:val="none" w:sz="0" w:space="0" w:color="auto"/>
        <w:right w:val="none" w:sz="0" w:space="0" w:color="auto"/>
      </w:divBdr>
    </w:div>
    <w:div w:id="1261571186">
      <w:bodyDiv w:val="1"/>
      <w:marLeft w:val="0"/>
      <w:marRight w:val="0"/>
      <w:marTop w:val="0"/>
      <w:marBottom w:val="0"/>
      <w:divBdr>
        <w:top w:val="none" w:sz="0" w:space="0" w:color="auto"/>
        <w:left w:val="none" w:sz="0" w:space="0" w:color="auto"/>
        <w:bottom w:val="none" w:sz="0" w:space="0" w:color="auto"/>
        <w:right w:val="none" w:sz="0" w:space="0" w:color="auto"/>
      </w:divBdr>
    </w:div>
    <w:div w:id="1338196104">
      <w:bodyDiv w:val="1"/>
      <w:marLeft w:val="0"/>
      <w:marRight w:val="0"/>
      <w:marTop w:val="0"/>
      <w:marBottom w:val="0"/>
      <w:divBdr>
        <w:top w:val="none" w:sz="0" w:space="0" w:color="auto"/>
        <w:left w:val="none" w:sz="0" w:space="0" w:color="auto"/>
        <w:bottom w:val="none" w:sz="0" w:space="0" w:color="auto"/>
        <w:right w:val="none" w:sz="0" w:space="0" w:color="auto"/>
      </w:divBdr>
      <w:divsChild>
        <w:div w:id="96414405">
          <w:marLeft w:val="360"/>
          <w:marRight w:val="0"/>
          <w:marTop w:val="400"/>
          <w:marBottom w:val="0"/>
          <w:divBdr>
            <w:top w:val="none" w:sz="0" w:space="0" w:color="auto"/>
            <w:left w:val="none" w:sz="0" w:space="0" w:color="auto"/>
            <w:bottom w:val="none" w:sz="0" w:space="0" w:color="auto"/>
            <w:right w:val="none" w:sz="0" w:space="0" w:color="auto"/>
          </w:divBdr>
        </w:div>
      </w:divsChild>
    </w:div>
    <w:div w:id="1365011667">
      <w:bodyDiv w:val="1"/>
      <w:marLeft w:val="0"/>
      <w:marRight w:val="0"/>
      <w:marTop w:val="0"/>
      <w:marBottom w:val="0"/>
      <w:divBdr>
        <w:top w:val="none" w:sz="0" w:space="0" w:color="auto"/>
        <w:left w:val="none" w:sz="0" w:space="0" w:color="auto"/>
        <w:bottom w:val="none" w:sz="0" w:space="0" w:color="auto"/>
        <w:right w:val="none" w:sz="0" w:space="0" w:color="auto"/>
      </w:divBdr>
    </w:div>
    <w:div w:id="1565097876">
      <w:bodyDiv w:val="1"/>
      <w:marLeft w:val="0"/>
      <w:marRight w:val="0"/>
      <w:marTop w:val="0"/>
      <w:marBottom w:val="0"/>
      <w:divBdr>
        <w:top w:val="none" w:sz="0" w:space="0" w:color="auto"/>
        <w:left w:val="none" w:sz="0" w:space="0" w:color="auto"/>
        <w:bottom w:val="none" w:sz="0" w:space="0" w:color="auto"/>
        <w:right w:val="none" w:sz="0" w:space="0" w:color="auto"/>
      </w:divBdr>
    </w:div>
    <w:div w:id="1848330727">
      <w:bodyDiv w:val="1"/>
      <w:marLeft w:val="0"/>
      <w:marRight w:val="0"/>
      <w:marTop w:val="0"/>
      <w:marBottom w:val="0"/>
      <w:divBdr>
        <w:top w:val="none" w:sz="0" w:space="0" w:color="auto"/>
        <w:left w:val="none" w:sz="0" w:space="0" w:color="auto"/>
        <w:bottom w:val="none" w:sz="0" w:space="0" w:color="auto"/>
        <w:right w:val="none" w:sz="0" w:space="0" w:color="auto"/>
      </w:divBdr>
    </w:div>
    <w:div w:id="1966621772">
      <w:bodyDiv w:val="1"/>
      <w:marLeft w:val="0"/>
      <w:marRight w:val="0"/>
      <w:marTop w:val="0"/>
      <w:marBottom w:val="0"/>
      <w:divBdr>
        <w:top w:val="none" w:sz="0" w:space="0" w:color="auto"/>
        <w:left w:val="none" w:sz="0" w:space="0" w:color="auto"/>
        <w:bottom w:val="none" w:sz="0" w:space="0" w:color="auto"/>
        <w:right w:val="none" w:sz="0" w:space="0" w:color="auto"/>
      </w:divBdr>
      <w:divsChild>
        <w:div w:id="683551931">
          <w:marLeft w:val="0"/>
          <w:marRight w:val="0"/>
          <w:marTop w:val="0"/>
          <w:marBottom w:val="240"/>
          <w:divBdr>
            <w:top w:val="none" w:sz="0" w:space="0" w:color="auto"/>
            <w:left w:val="none" w:sz="0" w:space="0" w:color="auto"/>
            <w:bottom w:val="none" w:sz="0" w:space="0" w:color="auto"/>
            <w:right w:val="none" w:sz="0" w:space="0" w:color="auto"/>
          </w:divBdr>
        </w:div>
        <w:div w:id="1929196432">
          <w:marLeft w:val="0"/>
          <w:marRight w:val="0"/>
          <w:marTop w:val="0"/>
          <w:marBottom w:val="240"/>
          <w:divBdr>
            <w:top w:val="none" w:sz="0" w:space="0" w:color="auto"/>
            <w:left w:val="none" w:sz="0" w:space="0" w:color="auto"/>
            <w:bottom w:val="none" w:sz="0" w:space="0" w:color="auto"/>
            <w:right w:val="none" w:sz="0" w:space="0" w:color="auto"/>
          </w:divBdr>
        </w:div>
        <w:div w:id="734862771">
          <w:marLeft w:val="0"/>
          <w:marRight w:val="0"/>
          <w:marTop w:val="0"/>
          <w:marBottom w:val="240"/>
          <w:divBdr>
            <w:top w:val="none" w:sz="0" w:space="0" w:color="auto"/>
            <w:left w:val="none" w:sz="0" w:space="0" w:color="auto"/>
            <w:bottom w:val="none" w:sz="0" w:space="0" w:color="auto"/>
            <w:right w:val="none" w:sz="0" w:space="0" w:color="auto"/>
          </w:divBdr>
        </w:div>
      </w:divsChild>
    </w:div>
    <w:div w:id="1970699392">
      <w:bodyDiv w:val="1"/>
      <w:marLeft w:val="0"/>
      <w:marRight w:val="0"/>
      <w:marTop w:val="0"/>
      <w:marBottom w:val="0"/>
      <w:divBdr>
        <w:top w:val="none" w:sz="0" w:space="0" w:color="auto"/>
        <w:left w:val="none" w:sz="0" w:space="0" w:color="auto"/>
        <w:bottom w:val="none" w:sz="0" w:space="0" w:color="auto"/>
        <w:right w:val="none" w:sz="0" w:space="0" w:color="auto"/>
      </w:divBdr>
      <w:divsChild>
        <w:div w:id="1819422553">
          <w:marLeft w:val="720"/>
          <w:marRight w:val="0"/>
          <w:marTop w:val="120"/>
          <w:marBottom w:val="0"/>
          <w:divBdr>
            <w:top w:val="none" w:sz="0" w:space="0" w:color="auto"/>
            <w:left w:val="none" w:sz="0" w:space="0" w:color="auto"/>
            <w:bottom w:val="none" w:sz="0" w:space="0" w:color="auto"/>
            <w:right w:val="none" w:sz="0" w:space="0" w:color="auto"/>
          </w:divBdr>
        </w:div>
      </w:divsChild>
    </w:div>
    <w:div w:id="2007199725">
      <w:bodyDiv w:val="1"/>
      <w:marLeft w:val="0"/>
      <w:marRight w:val="0"/>
      <w:marTop w:val="0"/>
      <w:marBottom w:val="0"/>
      <w:divBdr>
        <w:top w:val="none" w:sz="0" w:space="0" w:color="auto"/>
        <w:left w:val="none" w:sz="0" w:space="0" w:color="auto"/>
        <w:bottom w:val="none" w:sz="0" w:space="0" w:color="auto"/>
        <w:right w:val="none" w:sz="0" w:space="0" w:color="auto"/>
      </w:divBdr>
      <w:divsChild>
        <w:div w:id="977371081">
          <w:marLeft w:val="360"/>
          <w:marRight w:val="0"/>
          <w:marTop w:val="400"/>
          <w:marBottom w:val="0"/>
          <w:divBdr>
            <w:top w:val="none" w:sz="0" w:space="0" w:color="auto"/>
            <w:left w:val="none" w:sz="0" w:space="0" w:color="auto"/>
            <w:bottom w:val="none" w:sz="0" w:space="0" w:color="auto"/>
            <w:right w:val="none" w:sz="0" w:space="0" w:color="auto"/>
          </w:divBdr>
        </w:div>
        <w:div w:id="741952373">
          <w:marLeft w:val="720"/>
          <w:marRight w:val="0"/>
          <w:marTop w:val="120"/>
          <w:marBottom w:val="0"/>
          <w:divBdr>
            <w:top w:val="none" w:sz="0" w:space="0" w:color="auto"/>
            <w:left w:val="none" w:sz="0" w:space="0" w:color="auto"/>
            <w:bottom w:val="none" w:sz="0" w:space="0" w:color="auto"/>
            <w:right w:val="none" w:sz="0" w:space="0" w:color="auto"/>
          </w:divBdr>
        </w:div>
      </w:divsChild>
    </w:div>
    <w:div w:id="2130008514">
      <w:bodyDiv w:val="1"/>
      <w:marLeft w:val="0"/>
      <w:marRight w:val="0"/>
      <w:marTop w:val="0"/>
      <w:marBottom w:val="0"/>
      <w:divBdr>
        <w:top w:val="none" w:sz="0" w:space="0" w:color="auto"/>
        <w:left w:val="none" w:sz="0" w:space="0" w:color="auto"/>
        <w:bottom w:val="none" w:sz="0" w:space="0" w:color="auto"/>
        <w:right w:val="none" w:sz="0" w:space="0" w:color="auto"/>
      </w:divBdr>
      <w:divsChild>
        <w:div w:id="2033920038">
          <w:marLeft w:val="0"/>
          <w:marRight w:val="0"/>
          <w:marTop w:val="0"/>
          <w:marBottom w:val="120"/>
          <w:divBdr>
            <w:top w:val="none" w:sz="0" w:space="0" w:color="auto"/>
            <w:left w:val="none" w:sz="0" w:space="0" w:color="auto"/>
            <w:bottom w:val="none" w:sz="0" w:space="0" w:color="auto"/>
            <w:right w:val="none" w:sz="0" w:space="0" w:color="auto"/>
          </w:divBdr>
        </w:div>
        <w:div w:id="1975137815">
          <w:marLeft w:val="0"/>
          <w:marRight w:val="0"/>
          <w:marTop w:val="0"/>
          <w:marBottom w:val="120"/>
          <w:divBdr>
            <w:top w:val="none" w:sz="0" w:space="0" w:color="auto"/>
            <w:left w:val="none" w:sz="0" w:space="0" w:color="auto"/>
            <w:bottom w:val="none" w:sz="0" w:space="0" w:color="auto"/>
            <w:right w:val="none" w:sz="0" w:space="0" w:color="auto"/>
          </w:divBdr>
        </w:div>
        <w:div w:id="162171737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Haralampopoulos, Theone P</dc:creator>
  <cp:keywords/>
  <dc:description/>
  <cp:lastModifiedBy>Haralampopoulos, Theone P</cp:lastModifiedBy>
  <cp:revision>3</cp:revision>
  <cp:lastPrinted>2018-09-17T11:49:00Z</cp:lastPrinted>
  <dcterms:created xsi:type="dcterms:W3CDTF">2018-09-17T11:45:00Z</dcterms:created>
  <dcterms:modified xsi:type="dcterms:W3CDTF">2018-09-17T11:53:00Z</dcterms:modified>
</cp:coreProperties>
</file>